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3D" w:rsidRPr="009C4058" w:rsidRDefault="007A253D" w:rsidP="007A253D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>Отчет о деятельности ГУ "</w:t>
      </w:r>
      <w:proofErr w:type="spellStart"/>
      <w:r w:rsidR="009C4058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>Кудукагашская</w:t>
      </w:r>
      <w:proofErr w:type="spellEnd"/>
      <w:r w:rsidR="009C4058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 xml:space="preserve"> средняя школа имени Рамазана Елебаева</w:t>
      </w:r>
      <w:r w:rsidRPr="009C4058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>"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Отчет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деятельности  ГУ «</w:t>
      </w:r>
      <w:proofErr w:type="spellStart"/>
      <w:r w:rsidR="009C4058" w:rsidRPr="009C4058">
        <w:rPr>
          <w:rFonts w:ascii="Times New Roman" w:eastAsia="Times New Roman" w:hAnsi="Times New Roman" w:cs="Times New Roman"/>
          <w:b/>
          <w:color w:val="333333"/>
          <w:spacing w:val="15"/>
          <w:kern w:val="36"/>
          <w:sz w:val="28"/>
          <w:szCs w:val="28"/>
          <w:lang w:eastAsia="ru-RU"/>
        </w:rPr>
        <w:t>Кудукагашская</w:t>
      </w:r>
      <w:proofErr w:type="spellEnd"/>
      <w:r w:rsidR="009C4058" w:rsidRPr="009C4058">
        <w:rPr>
          <w:rFonts w:ascii="Times New Roman" w:eastAsia="Times New Roman" w:hAnsi="Times New Roman" w:cs="Times New Roman"/>
          <w:b/>
          <w:color w:val="333333"/>
          <w:spacing w:val="15"/>
          <w:kern w:val="36"/>
          <w:sz w:val="28"/>
          <w:szCs w:val="28"/>
          <w:lang w:eastAsia="ru-RU"/>
        </w:rPr>
        <w:t xml:space="preserve"> средняя школа имени Рамазана Елебаева</w:t>
      </w: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 района </w:t>
      </w:r>
      <w:proofErr w:type="spellStart"/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Биржан</w:t>
      </w:r>
      <w:proofErr w:type="spellEnd"/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сал по вопросам оказания государственных услуг за 2017 год.</w:t>
      </w:r>
    </w:p>
    <w:p w:rsidR="007A253D" w:rsidRPr="009C4058" w:rsidRDefault="007A253D" w:rsidP="007A25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6682"/>
        <w:gridCol w:w="494"/>
      </w:tblGrid>
      <w:tr w:rsidR="007A253D" w:rsidRPr="009C4058" w:rsidTr="007A253D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I. </w:t>
            </w: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Общие сведения</w:t>
            </w:r>
          </w:p>
        </w:tc>
      </w:tr>
      <w:tr w:rsidR="007A253D" w:rsidRPr="009C4058" w:rsidTr="007A253D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Сведения об </w:t>
            </w:r>
            <w:proofErr w:type="spellStart"/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услугодателе</w:t>
            </w:r>
            <w:proofErr w:type="spellEnd"/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- наименование организации</w:t>
            </w:r>
          </w:p>
        </w:tc>
      </w:tr>
      <w:tr w:rsidR="007A253D" w:rsidRPr="009C4058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 «</w:t>
            </w:r>
            <w:proofErr w:type="spellStart"/>
            <w:r w:rsidR="009C4058">
              <w:rPr>
                <w:rFonts w:ascii="Times New Roman" w:eastAsia="Times New Roman" w:hAnsi="Times New Roman" w:cs="Times New Roman"/>
                <w:color w:val="333333"/>
                <w:spacing w:val="15"/>
                <w:kern w:val="36"/>
                <w:sz w:val="28"/>
                <w:szCs w:val="28"/>
                <w:lang w:eastAsia="ru-RU"/>
              </w:rPr>
              <w:t>Кудукагашская</w:t>
            </w:r>
            <w:proofErr w:type="spellEnd"/>
            <w:r w:rsidR="009C4058">
              <w:rPr>
                <w:rFonts w:ascii="Times New Roman" w:eastAsia="Times New Roman" w:hAnsi="Times New Roman" w:cs="Times New Roman"/>
                <w:color w:val="333333"/>
                <w:spacing w:val="15"/>
                <w:kern w:val="36"/>
                <w:sz w:val="28"/>
                <w:szCs w:val="28"/>
                <w:lang w:eastAsia="ru-RU"/>
              </w:rPr>
              <w:t xml:space="preserve"> средняя школа имени Рамазана Елебаева</w:t>
            </w: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Биржан</w:t>
            </w:r>
            <w:proofErr w:type="spellEnd"/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сал</w:t>
            </w:r>
          </w:p>
        </w:tc>
      </w:tr>
      <w:tr w:rsidR="007A253D" w:rsidRPr="009C4058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Акмолинская</w:t>
            </w:r>
            <w:proofErr w:type="spellEnd"/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область, район </w:t>
            </w:r>
            <w:proofErr w:type="spellStart"/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Биржан</w:t>
            </w:r>
            <w:proofErr w:type="spellEnd"/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сал,</w:t>
            </w:r>
          </w:p>
          <w:p w:rsidR="007A253D" w:rsidRPr="009C4058" w:rsidRDefault="009C4058" w:rsidP="00C7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с.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Кудукагаш</w:t>
            </w:r>
            <w:proofErr w:type="spellEnd"/>
            <w:r w:rsidR="007A253D"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  </w:t>
            </w:r>
            <w:r w:rsidR="00C75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ул.Шарипова,20</w:t>
            </w:r>
            <w:r w:rsidR="007A253D"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  контактные телефоны: 8(71639)2-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00</w:t>
            </w:r>
            <w:r w:rsidR="007A253D"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A253D" w:rsidRPr="009C4058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9C4058" w:rsidRDefault="009C4058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Садвакасов Алтай Ногербекович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A253D" w:rsidRPr="009C4058" w:rsidTr="007A253D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Специалисты</w:t>
            </w:r>
            <w:proofErr w:type="gramEnd"/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A253D" w:rsidRPr="009C4058" w:rsidTr="007A253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ГУ «</w:t>
      </w:r>
      <w:proofErr w:type="spellStart"/>
      <w:r w:rsidR="009C4058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>Кудукагашская</w:t>
      </w:r>
      <w:proofErr w:type="spellEnd"/>
      <w:r w:rsidR="009C4058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 xml:space="preserve"> средняя школа имени Рамазана Елебаева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район </w:t>
      </w:r>
      <w:proofErr w:type="spellStart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Биржан</w:t>
      </w:r>
      <w:proofErr w:type="spellEnd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 оказывает </w:t>
      </w:r>
      <w:r w:rsidR="0033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33200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услуг, в том числе:</w:t>
      </w:r>
    </w:p>
    <w:p w:rsidR="007A253D" w:rsidRPr="009C4058" w:rsidRDefault="00332006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Прием документов и зачисление в организации образования независимо от ведомственной подчиненности для </w:t>
      </w:r>
      <w:proofErr w:type="gramStart"/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Количество оказанных услуг всего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через государственный орган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Оказывается на бесплатной основе.</w:t>
      </w:r>
    </w:p>
    <w:p w:rsidR="007A253D" w:rsidRDefault="00332006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Выдача дубликатов документов об основном среднем, общем среднем образовании. Количество оказанных услуг всего -</w:t>
      </w:r>
      <w:r w:rsidR="00F258B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через ГОСУДАРСТВЕННУЮ КОРПОРАЦИЮ -</w:t>
      </w:r>
      <w:r w:rsidR="00F258B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ПЭП -0, в государственном органе -</w:t>
      </w:r>
      <w:r w:rsidR="00F258B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="007A253D"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Оказывается на бесплатной основе.</w:t>
      </w:r>
    </w:p>
    <w:p w:rsidR="00332006" w:rsidRPr="00332006" w:rsidRDefault="00332006" w:rsidP="003320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Pr="0033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3200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33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личество оказанных услуг всего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Pr="0033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 через </w:t>
      </w:r>
      <w:r w:rsidRPr="0033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Государственную Корпорацию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Pr="0033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государственный орган -1. Оказывается на бесплатной основе.</w:t>
      </w:r>
    </w:p>
    <w:p w:rsidR="00332006" w:rsidRPr="009C4058" w:rsidRDefault="00332006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Количество оказанных услуг всего - </w:t>
      </w:r>
      <w:r w:rsidR="0033200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7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через ГОСУДАРСТВЕННУЮ КОРПОРАЦИЮ -</w:t>
      </w:r>
      <w:r w:rsidR="00C75F6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ПЭП -</w:t>
      </w:r>
      <w:r w:rsidR="00C75F6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государственном органе - </w:t>
      </w:r>
      <w:r w:rsidR="0033200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7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3F8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Наиболее востребованы следующие государственные услуги: «Прием документов и зачисление в организации образования независимо от ведомственной подчиненности для </w:t>
      </w:r>
      <w:proofErr w:type="gramStart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общеобразовательным  программам  начального, основного среднего и общего среднего образования -</w:t>
      </w:r>
      <w:r w:rsidR="005B3F8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10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Курсы по </w:t>
      </w:r>
      <w:proofErr w:type="spellStart"/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</w:t>
      </w:r>
      <w:proofErr w:type="gramStart"/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.у</w:t>
      </w:r>
      <w:proofErr w:type="gramEnd"/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слугам</w:t>
      </w:r>
      <w:proofErr w:type="spellEnd"/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проходили </w:t>
      </w:r>
      <w:r w:rsidR="00F258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3(директор школы, зав.по воспит.части, воспитатель мини-центра</w:t>
      </w:r>
      <w:r w:rsidR="006240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)</w:t>
      </w: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 получили сертификаты.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Действующие стандарты размещены на сайте Акима района </w:t>
      </w:r>
      <w:proofErr w:type="spellStart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Биржан</w:t>
      </w:r>
      <w:proofErr w:type="spellEnd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 в разделе государственные услуги.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ГУ «</w:t>
      </w:r>
      <w:proofErr w:type="spellStart"/>
      <w:r w:rsidR="00624071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>Кудукагашская</w:t>
      </w:r>
      <w:proofErr w:type="spellEnd"/>
      <w:r w:rsidR="00624071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 xml:space="preserve"> средняя школа имени Рамазана Елебаева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района </w:t>
      </w:r>
      <w:proofErr w:type="spellStart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Биржан</w:t>
      </w:r>
      <w:proofErr w:type="spellEnd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 проводит мероприятия по совершенствованию процессов оказанию государственных услуг: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продолжается работа по оказанию услуг в электронном виде (</w:t>
      </w: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2017 году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</w:t>
      </w: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казано </w:t>
      </w:r>
      <w:r w:rsidR="00332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7</w:t>
      </w: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государственных услуг на портале электронного правительства);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запланировано повышение квалификации сотрудников государственного органа в сфере оказания государственных услуг.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Конкретные меры по реализации поставленных задач, целенаправленная работа по устранению недостатков и решению проблемных вопросов позволят улучшить показатели деятельности государственного органа по критериям своевременности и качества в сфере оказания государственных услуг.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В рамках законодательства о государственных услугах ГУ «</w:t>
      </w:r>
      <w:proofErr w:type="spellStart"/>
      <w:r w:rsidR="00624071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>Кудукагашская</w:t>
      </w:r>
      <w:proofErr w:type="spellEnd"/>
      <w:r w:rsidR="00624071">
        <w:rPr>
          <w:rFonts w:ascii="Times New Roman" w:eastAsia="Times New Roman" w:hAnsi="Times New Roman" w:cs="Times New Roman"/>
          <w:color w:val="333333"/>
          <w:spacing w:val="15"/>
          <w:kern w:val="36"/>
          <w:sz w:val="28"/>
          <w:szCs w:val="28"/>
          <w:lang w:eastAsia="ru-RU"/>
        </w:rPr>
        <w:t xml:space="preserve"> средняя школа имени Рамазана Елебаева</w:t>
      </w: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района </w:t>
      </w:r>
      <w:proofErr w:type="spellStart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Биржан</w:t>
      </w:r>
      <w:proofErr w:type="spellEnd"/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 проводятся мероприятия по организации публичных обсуждений отчета за 2017год.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253D" w:rsidRPr="009C4058" w:rsidRDefault="007A253D" w:rsidP="007A25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2"/>
        <w:gridCol w:w="944"/>
        <w:gridCol w:w="1870"/>
        <w:gridCol w:w="1661"/>
        <w:gridCol w:w="1661"/>
        <w:gridCol w:w="1173"/>
        <w:gridCol w:w="1382"/>
      </w:tblGrid>
      <w:tr w:rsidR="007A253D" w:rsidRPr="009C4058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Сведения о заявителе </w:t>
            </w: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жалобы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Суть жалобы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принявший</w:t>
            </w:r>
            <w:proofErr w:type="gramEnd"/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решение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Дата рассмотрения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документа по итогам рассмотрения </w:t>
            </w: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жалобы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Принятое решение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Сведения о пересмотре принятого </w:t>
            </w: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решения</w:t>
            </w:r>
          </w:p>
        </w:tc>
      </w:tr>
      <w:tr w:rsidR="007A253D" w:rsidRPr="009C4058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A253D" w:rsidRPr="009C4058" w:rsidTr="007A253D">
        <w:tc>
          <w:tcPr>
            <w:tcW w:w="106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Жалобы не поступали</w:t>
            </w:r>
          </w:p>
        </w:tc>
      </w:tr>
      <w:tr w:rsidR="007A253D" w:rsidRPr="009C4058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A253D" w:rsidRPr="009C4058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9C4058" w:rsidRDefault="007A253D" w:rsidP="007A25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4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7A253D" w:rsidRPr="009C4058" w:rsidRDefault="007A253D" w:rsidP="007A25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253D" w:rsidRPr="00624071" w:rsidRDefault="00624071" w:rsidP="007A25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6240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Директор школы Кудукагашской СШ им.Р.Елебаева</w:t>
      </w:r>
    </w:p>
    <w:p w:rsidR="007A253D" w:rsidRPr="00624071" w:rsidRDefault="007A253D" w:rsidP="007A25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240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         </w:t>
      </w:r>
      <w:r w:rsidR="006240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Садвакасов А.Н.</w:t>
      </w:r>
    </w:p>
    <w:p w:rsidR="0008469A" w:rsidRPr="00624071" w:rsidRDefault="0008469A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624071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624071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5F6A" w:rsidRDefault="00C75F6A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5F6A" w:rsidRDefault="00C75F6A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5F6A" w:rsidRDefault="00C75F6A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5F6A" w:rsidRDefault="00C75F6A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5F6A" w:rsidRPr="00624071" w:rsidRDefault="00C75F6A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624071" w:rsidRDefault="003E3A79" w:rsidP="00C75F6A">
      <w:pPr>
        <w:pStyle w:val="1"/>
        <w:shd w:val="clear" w:color="auto" w:fill="FFFFFF"/>
        <w:spacing w:before="0" w:beforeAutospacing="0" w:after="150" w:afterAutospacing="0"/>
        <w:jc w:val="center"/>
        <w:rPr>
          <w:b w:val="0"/>
          <w:bCs w:val="0"/>
          <w:color w:val="333333"/>
          <w:spacing w:val="15"/>
          <w:sz w:val="28"/>
          <w:szCs w:val="28"/>
          <w:lang w:val="kk-KZ"/>
        </w:rPr>
      </w:pPr>
      <w:r w:rsidRPr="00624071">
        <w:rPr>
          <w:b w:val="0"/>
          <w:bCs w:val="0"/>
          <w:color w:val="333333"/>
          <w:spacing w:val="15"/>
          <w:sz w:val="28"/>
          <w:szCs w:val="28"/>
          <w:lang w:val="kk-KZ"/>
        </w:rPr>
        <w:t>"</w:t>
      </w:r>
      <w:r w:rsidR="00C75F6A">
        <w:rPr>
          <w:b w:val="0"/>
          <w:bCs w:val="0"/>
          <w:color w:val="333333"/>
          <w:spacing w:val="15"/>
          <w:sz w:val="28"/>
          <w:szCs w:val="28"/>
          <w:lang w:val="kk-KZ"/>
        </w:rPr>
        <w:t>Рамазан Елебаев атындағы Құдықағаш орта мектебі</w:t>
      </w:r>
      <w:r w:rsidRPr="00624071">
        <w:rPr>
          <w:b w:val="0"/>
          <w:bCs w:val="0"/>
          <w:color w:val="333333"/>
          <w:spacing w:val="15"/>
          <w:sz w:val="28"/>
          <w:szCs w:val="28"/>
          <w:lang w:val="kk-KZ"/>
        </w:rPr>
        <w:t>" ММ қызметі</w:t>
      </w:r>
      <w:r w:rsidR="00C75F6A">
        <w:rPr>
          <w:b w:val="0"/>
          <w:bCs w:val="0"/>
          <w:color w:val="333333"/>
          <w:spacing w:val="15"/>
          <w:sz w:val="28"/>
          <w:szCs w:val="28"/>
          <w:lang w:val="kk-KZ"/>
        </w:rPr>
        <w:t xml:space="preserve"> </w:t>
      </w:r>
      <w:r w:rsidRPr="00624071">
        <w:rPr>
          <w:b w:val="0"/>
          <w:bCs w:val="0"/>
          <w:color w:val="333333"/>
          <w:spacing w:val="15"/>
          <w:sz w:val="28"/>
          <w:szCs w:val="28"/>
          <w:lang w:val="kk-KZ"/>
        </w:rPr>
        <w:t>туралы</w:t>
      </w:r>
      <w:r w:rsidR="00C75F6A">
        <w:rPr>
          <w:b w:val="0"/>
          <w:bCs w:val="0"/>
          <w:color w:val="333333"/>
          <w:spacing w:val="15"/>
          <w:sz w:val="28"/>
          <w:szCs w:val="28"/>
          <w:lang w:val="kk-KZ"/>
        </w:rPr>
        <w:t xml:space="preserve"> </w:t>
      </w:r>
      <w:r w:rsidRPr="00624071">
        <w:rPr>
          <w:b w:val="0"/>
          <w:bCs w:val="0"/>
          <w:color w:val="333333"/>
          <w:spacing w:val="15"/>
          <w:sz w:val="28"/>
          <w:szCs w:val="28"/>
          <w:lang w:val="kk-KZ"/>
        </w:rPr>
        <w:t>есебі</w:t>
      </w:r>
    </w:p>
    <w:p w:rsidR="003E3A79" w:rsidRPr="00624071" w:rsidRDefault="003E3A79" w:rsidP="003E3A7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624071">
        <w:rPr>
          <w:color w:val="333333"/>
          <w:sz w:val="28"/>
          <w:szCs w:val="28"/>
          <w:lang w:val="kk-KZ"/>
        </w:rPr>
        <w:t> </w:t>
      </w:r>
    </w:p>
    <w:p w:rsidR="003E3A79" w:rsidRPr="00C75F6A" w:rsidRDefault="003E3A79" w:rsidP="003508CE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kk-KZ"/>
        </w:rPr>
      </w:pPr>
      <w:r w:rsidRPr="00C75F6A">
        <w:rPr>
          <w:rStyle w:val="a7"/>
          <w:color w:val="333333"/>
          <w:sz w:val="28"/>
          <w:szCs w:val="28"/>
          <w:lang w:val="kk-KZ"/>
        </w:rPr>
        <w:t>Біржан сал ауданың «</w:t>
      </w:r>
      <w:r w:rsidR="00C75F6A">
        <w:rPr>
          <w:b/>
          <w:bCs/>
          <w:color w:val="333333"/>
          <w:spacing w:val="15"/>
          <w:sz w:val="28"/>
          <w:szCs w:val="28"/>
          <w:lang w:val="kk-KZ"/>
        </w:rPr>
        <w:t>Рамазан Елебаев атындағы Құдықағаш орта мектебі</w:t>
      </w:r>
      <w:r w:rsidRPr="00C75F6A">
        <w:rPr>
          <w:rStyle w:val="a7"/>
          <w:color w:val="333333"/>
          <w:sz w:val="28"/>
          <w:szCs w:val="28"/>
          <w:lang w:val="kk-KZ"/>
        </w:rPr>
        <w:t>»  ММ-нің </w:t>
      </w:r>
      <w:r w:rsidR="00C75F6A">
        <w:rPr>
          <w:color w:val="333333"/>
          <w:sz w:val="28"/>
          <w:szCs w:val="28"/>
          <w:lang w:val="kk-KZ"/>
        </w:rPr>
        <w:t xml:space="preserve"> </w:t>
      </w:r>
      <w:r w:rsidRPr="00C75F6A">
        <w:rPr>
          <w:rStyle w:val="a7"/>
          <w:color w:val="333333"/>
          <w:sz w:val="28"/>
          <w:szCs w:val="28"/>
          <w:lang w:val="kk-KZ"/>
        </w:rPr>
        <w:t>2017 жылы</w:t>
      </w:r>
      <w:r w:rsidR="00C75F6A">
        <w:rPr>
          <w:rStyle w:val="a7"/>
          <w:color w:val="333333"/>
          <w:sz w:val="28"/>
          <w:szCs w:val="28"/>
          <w:lang w:val="kk-KZ"/>
        </w:rPr>
        <w:t xml:space="preserve"> </w:t>
      </w:r>
      <w:r w:rsidRPr="00C75F6A">
        <w:rPr>
          <w:rStyle w:val="a7"/>
          <w:color w:val="333333"/>
          <w:sz w:val="28"/>
          <w:szCs w:val="28"/>
          <w:lang w:val="kk-KZ"/>
        </w:rPr>
        <w:t>көрсетілген</w:t>
      </w:r>
      <w:r w:rsidR="00C75F6A">
        <w:rPr>
          <w:rStyle w:val="a7"/>
          <w:color w:val="333333"/>
          <w:sz w:val="28"/>
          <w:szCs w:val="28"/>
          <w:lang w:val="kk-KZ"/>
        </w:rPr>
        <w:t xml:space="preserve"> </w:t>
      </w:r>
      <w:r w:rsidRPr="00C75F6A">
        <w:rPr>
          <w:rStyle w:val="a7"/>
          <w:color w:val="333333"/>
          <w:sz w:val="28"/>
          <w:szCs w:val="28"/>
          <w:lang w:val="kk-KZ"/>
        </w:rPr>
        <w:t>мемлекеттік</w:t>
      </w:r>
      <w:r w:rsidR="00C75F6A">
        <w:rPr>
          <w:rStyle w:val="a7"/>
          <w:color w:val="333333"/>
          <w:sz w:val="28"/>
          <w:szCs w:val="28"/>
          <w:lang w:val="kk-KZ"/>
        </w:rPr>
        <w:t xml:space="preserve"> </w:t>
      </w:r>
      <w:r w:rsidRPr="00C75F6A">
        <w:rPr>
          <w:rStyle w:val="a7"/>
          <w:color w:val="333333"/>
          <w:sz w:val="28"/>
          <w:szCs w:val="28"/>
          <w:lang w:val="kk-KZ"/>
        </w:rPr>
        <w:t>қызмет</w:t>
      </w:r>
      <w:r w:rsidR="00C75F6A">
        <w:rPr>
          <w:rStyle w:val="a7"/>
          <w:color w:val="333333"/>
          <w:sz w:val="28"/>
          <w:szCs w:val="28"/>
          <w:lang w:val="kk-KZ"/>
        </w:rPr>
        <w:t xml:space="preserve"> </w:t>
      </w:r>
      <w:r w:rsidRPr="00C75F6A">
        <w:rPr>
          <w:rStyle w:val="a7"/>
          <w:color w:val="333333"/>
          <w:sz w:val="28"/>
          <w:szCs w:val="28"/>
          <w:lang w:val="kk-KZ"/>
        </w:rPr>
        <w:t>мәселелері</w:t>
      </w:r>
      <w:r w:rsidR="00C75F6A">
        <w:rPr>
          <w:color w:val="333333"/>
          <w:sz w:val="28"/>
          <w:szCs w:val="28"/>
          <w:lang w:val="kk-KZ"/>
        </w:rPr>
        <w:t xml:space="preserve"> </w:t>
      </w:r>
      <w:r w:rsidR="00C75F6A">
        <w:rPr>
          <w:rStyle w:val="a7"/>
          <w:color w:val="333333"/>
          <w:sz w:val="28"/>
          <w:szCs w:val="28"/>
          <w:lang w:val="kk-KZ"/>
        </w:rPr>
        <w:t>т</w:t>
      </w:r>
      <w:r w:rsidRPr="00C75F6A">
        <w:rPr>
          <w:rStyle w:val="a7"/>
          <w:color w:val="333333"/>
          <w:sz w:val="28"/>
          <w:szCs w:val="28"/>
          <w:lang w:val="kk-KZ"/>
        </w:rPr>
        <w:t>уралы</w:t>
      </w:r>
      <w:r w:rsidR="00C75F6A">
        <w:rPr>
          <w:rStyle w:val="a7"/>
          <w:color w:val="333333"/>
          <w:sz w:val="28"/>
          <w:szCs w:val="28"/>
          <w:lang w:val="kk-KZ"/>
        </w:rPr>
        <w:t xml:space="preserve"> </w:t>
      </w:r>
      <w:r w:rsidRPr="00C75F6A">
        <w:rPr>
          <w:rStyle w:val="a7"/>
          <w:color w:val="333333"/>
          <w:sz w:val="28"/>
          <w:szCs w:val="28"/>
          <w:lang w:val="kk-KZ"/>
        </w:rPr>
        <w:t>есебі</w:t>
      </w:r>
      <w:r w:rsidRPr="00C75F6A">
        <w:rPr>
          <w:color w:val="333333"/>
          <w:sz w:val="28"/>
          <w:szCs w:val="28"/>
          <w:lang w:val="kk-KZ"/>
        </w:rPr>
        <w:t> </w:t>
      </w:r>
    </w:p>
    <w:tbl>
      <w:tblPr>
        <w:tblW w:w="99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48"/>
        <w:gridCol w:w="2875"/>
      </w:tblGrid>
      <w:tr w:rsidR="003E3A79" w:rsidRPr="009C4058" w:rsidTr="00C75F6A">
        <w:tc>
          <w:tcPr>
            <w:tcW w:w="9923" w:type="dxa"/>
            <w:gridSpan w:val="2"/>
            <w:shd w:val="clear" w:color="auto" w:fill="FFFFFF"/>
            <w:vAlign w:val="center"/>
            <w:hideMark/>
          </w:tcPr>
          <w:p w:rsidR="003E3A79" w:rsidRPr="009C4058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</w:rPr>
            </w:pPr>
            <w:proofErr w:type="spellStart"/>
            <w:r w:rsidRPr="009C4058">
              <w:rPr>
                <w:rStyle w:val="a7"/>
                <w:color w:val="333333"/>
                <w:sz w:val="28"/>
                <w:szCs w:val="28"/>
              </w:rPr>
              <w:t>Жалпы</w:t>
            </w:r>
            <w:proofErr w:type="spellEnd"/>
            <w:r w:rsidRPr="009C4058">
              <w:rPr>
                <w:rStyle w:val="a7"/>
                <w:color w:val="333333"/>
                <w:sz w:val="28"/>
                <w:szCs w:val="28"/>
              </w:rPr>
              <w:t> мәлімет</w:t>
            </w:r>
          </w:p>
        </w:tc>
      </w:tr>
      <w:tr w:rsidR="003E3A79" w:rsidRPr="009C4058" w:rsidTr="00C75F6A">
        <w:tc>
          <w:tcPr>
            <w:tcW w:w="9923" w:type="dxa"/>
            <w:gridSpan w:val="2"/>
            <w:shd w:val="clear" w:color="auto" w:fill="FFFFFF"/>
            <w:vAlign w:val="center"/>
            <w:hideMark/>
          </w:tcPr>
          <w:p w:rsidR="003E3A79" w:rsidRPr="009C4058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</w:rPr>
            </w:pPr>
            <w:r w:rsidRPr="009C4058">
              <w:rPr>
                <w:color w:val="333333"/>
                <w:sz w:val="28"/>
                <w:szCs w:val="28"/>
              </w:rPr>
              <w:t>1.</w:t>
            </w:r>
            <w:r w:rsidRPr="009C4058">
              <w:rPr>
                <w:rStyle w:val="a7"/>
                <w:color w:val="333333"/>
                <w:sz w:val="28"/>
                <w:szCs w:val="28"/>
              </w:rPr>
              <w:t>Қызмет көрсететін ұйым беруші</w:t>
            </w:r>
            <w:r w:rsidR="003508CE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4058">
              <w:rPr>
                <w:rStyle w:val="a7"/>
                <w:color w:val="333333"/>
                <w:sz w:val="28"/>
                <w:szCs w:val="28"/>
              </w:rPr>
              <w:t>туралы</w:t>
            </w:r>
            <w:proofErr w:type="spellEnd"/>
            <w:r w:rsidR="003508CE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9C4058">
              <w:rPr>
                <w:rStyle w:val="a7"/>
                <w:color w:val="333333"/>
                <w:sz w:val="28"/>
                <w:szCs w:val="28"/>
              </w:rPr>
              <w:t>мәліметтер</w:t>
            </w:r>
          </w:p>
        </w:tc>
      </w:tr>
      <w:tr w:rsidR="003E3A79" w:rsidRPr="009C4058" w:rsidTr="00C75F6A">
        <w:tc>
          <w:tcPr>
            <w:tcW w:w="7048" w:type="dxa"/>
            <w:shd w:val="clear" w:color="auto" w:fill="FFFFFF"/>
            <w:vAlign w:val="center"/>
            <w:hideMark/>
          </w:tcPr>
          <w:p w:rsidR="003E3A79" w:rsidRPr="003508CE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  <w:lang w:val="kk-KZ"/>
              </w:rPr>
            </w:pPr>
            <w:r w:rsidRPr="009C4058">
              <w:rPr>
                <w:rStyle w:val="a7"/>
                <w:color w:val="333333"/>
                <w:sz w:val="28"/>
                <w:szCs w:val="28"/>
              </w:rPr>
              <w:t>Мекеменің</w:t>
            </w:r>
            <w:r w:rsidR="00C75F6A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4058">
              <w:rPr>
                <w:rStyle w:val="a7"/>
                <w:color w:val="333333"/>
                <w:sz w:val="28"/>
                <w:szCs w:val="28"/>
              </w:rPr>
              <w:t>атауы</w:t>
            </w:r>
            <w:proofErr w:type="spellEnd"/>
            <w:proofErr w:type="gramStart"/>
            <w:r w:rsidR="003508CE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   </w:t>
            </w:r>
            <w:proofErr w:type="spellStart"/>
            <w:r w:rsidR="003508CE" w:rsidRPr="009C4058">
              <w:rPr>
                <w:color w:val="333333"/>
                <w:sz w:val="28"/>
                <w:szCs w:val="28"/>
              </w:rPr>
              <w:t>Б</w:t>
            </w:r>
            <w:proofErr w:type="gramEnd"/>
            <w:r w:rsidR="003508CE" w:rsidRPr="009C4058">
              <w:rPr>
                <w:color w:val="333333"/>
                <w:sz w:val="28"/>
                <w:szCs w:val="28"/>
              </w:rPr>
              <w:t>іржан</w:t>
            </w:r>
            <w:proofErr w:type="spellEnd"/>
            <w:r w:rsidR="003508CE" w:rsidRPr="009C4058">
              <w:rPr>
                <w:color w:val="333333"/>
                <w:sz w:val="28"/>
                <w:szCs w:val="28"/>
              </w:rPr>
              <w:t xml:space="preserve"> сал ауданың «</w:t>
            </w:r>
            <w:r w:rsidR="003508CE" w:rsidRPr="00C75F6A">
              <w:rPr>
                <w:bCs/>
                <w:color w:val="333333"/>
                <w:spacing w:val="15"/>
                <w:sz w:val="28"/>
                <w:szCs w:val="28"/>
                <w:lang w:val="kk-KZ"/>
              </w:rPr>
              <w:t>Рамазан Елебаев атындағы Құдықағаш орта мектебі</w:t>
            </w:r>
            <w:r w:rsidR="003508CE" w:rsidRPr="009C4058">
              <w:rPr>
                <w:color w:val="333333"/>
                <w:sz w:val="28"/>
                <w:szCs w:val="28"/>
              </w:rPr>
              <w:t>» ММ</w:t>
            </w:r>
          </w:p>
        </w:tc>
        <w:tc>
          <w:tcPr>
            <w:tcW w:w="2875" w:type="dxa"/>
            <w:shd w:val="clear" w:color="auto" w:fill="FFFFFF"/>
            <w:vAlign w:val="center"/>
            <w:hideMark/>
          </w:tcPr>
          <w:p w:rsidR="003E3A79" w:rsidRPr="009C4058" w:rsidRDefault="003E3A79" w:rsidP="00C75F6A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3E3A79" w:rsidRPr="009C4058" w:rsidTr="00C75F6A">
        <w:trPr>
          <w:trHeight w:val="1230"/>
        </w:trPr>
        <w:tc>
          <w:tcPr>
            <w:tcW w:w="7048" w:type="dxa"/>
            <w:shd w:val="clear" w:color="auto" w:fill="FFFFFF"/>
            <w:vAlign w:val="center"/>
            <w:hideMark/>
          </w:tcPr>
          <w:p w:rsidR="003508CE" w:rsidRPr="003508CE" w:rsidRDefault="003E3A79" w:rsidP="003508CE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9C4058">
              <w:rPr>
                <w:rStyle w:val="a7"/>
                <w:color w:val="333333"/>
                <w:sz w:val="28"/>
                <w:szCs w:val="28"/>
              </w:rPr>
              <w:t>Орналасқан</w:t>
            </w:r>
            <w:r w:rsidR="00C75F6A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4058">
              <w:rPr>
                <w:rStyle w:val="a7"/>
                <w:color w:val="333333"/>
                <w:sz w:val="28"/>
                <w:szCs w:val="28"/>
              </w:rPr>
              <w:t>жер</w:t>
            </w:r>
            <w:proofErr w:type="gramStart"/>
            <w:r w:rsidRPr="009C4058">
              <w:rPr>
                <w:rStyle w:val="a7"/>
                <w:color w:val="333333"/>
                <w:sz w:val="28"/>
                <w:szCs w:val="28"/>
              </w:rPr>
              <w:t>і</w:t>
            </w:r>
            <w:proofErr w:type="spellEnd"/>
            <w:r w:rsidR="003508CE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    </w:t>
            </w:r>
            <w:r w:rsidR="003508CE" w:rsidRPr="009C4058">
              <w:rPr>
                <w:color w:val="333333"/>
                <w:sz w:val="28"/>
                <w:szCs w:val="28"/>
              </w:rPr>
              <w:t>А</w:t>
            </w:r>
            <w:proofErr w:type="gramEnd"/>
            <w:r w:rsidR="003508CE" w:rsidRPr="009C4058">
              <w:rPr>
                <w:color w:val="333333"/>
                <w:sz w:val="28"/>
                <w:szCs w:val="28"/>
              </w:rPr>
              <w:t>қмола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508CE" w:rsidRPr="009C4058">
              <w:rPr>
                <w:color w:val="333333"/>
                <w:sz w:val="28"/>
                <w:szCs w:val="28"/>
              </w:rPr>
              <w:t>облысы</w:t>
            </w:r>
            <w:proofErr w:type="spellEnd"/>
            <w:r w:rsidR="003508CE" w:rsidRPr="009C4058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="003508CE" w:rsidRPr="009C4058">
              <w:rPr>
                <w:color w:val="333333"/>
                <w:sz w:val="28"/>
                <w:szCs w:val="28"/>
              </w:rPr>
              <w:t>Біржан</w:t>
            </w:r>
            <w:proofErr w:type="spellEnd"/>
            <w:r w:rsidR="003508CE" w:rsidRPr="009C4058">
              <w:rPr>
                <w:color w:val="333333"/>
                <w:sz w:val="28"/>
                <w:szCs w:val="28"/>
              </w:rPr>
              <w:t xml:space="preserve"> сал </w:t>
            </w:r>
            <w:proofErr w:type="spellStart"/>
            <w:r w:rsidR="003508CE" w:rsidRPr="009C4058">
              <w:rPr>
                <w:color w:val="333333"/>
                <w:sz w:val="28"/>
                <w:szCs w:val="28"/>
              </w:rPr>
              <w:t>ауданы</w:t>
            </w:r>
            <w:proofErr w:type="spellEnd"/>
            <w:r w:rsidR="003508CE" w:rsidRPr="009C4058">
              <w:rPr>
                <w:color w:val="333333"/>
                <w:sz w:val="28"/>
                <w:szCs w:val="28"/>
              </w:rPr>
              <w:t xml:space="preserve">, 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Құдықағаш ауылы</w:t>
            </w:r>
            <w:r w:rsidR="003508CE" w:rsidRPr="009C4058">
              <w:rPr>
                <w:color w:val="333333"/>
                <w:sz w:val="28"/>
                <w:szCs w:val="28"/>
              </w:rPr>
              <w:t>,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Шарипов көшесі</w:t>
            </w:r>
            <w:r w:rsidR="003508CE" w:rsidRPr="009C4058">
              <w:rPr>
                <w:color w:val="333333"/>
                <w:sz w:val="28"/>
                <w:szCs w:val="28"/>
              </w:rPr>
              <w:t>,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>20</w:t>
            </w:r>
            <w:r w:rsidR="003508CE" w:rsidRPr="009C4058">
              <w:rPr>
                <w:color w:val="333333"/>
                <w:sz w:val="28"/>
                <w:szCs w:val="28"/>
              </w:rPr>
              <w:t xml:space="preserve"> үй,  </w:t>
            </w:r>
            <w:proofErr w:type="spellStart"/>
            <w:r w:rsidR="003508CE" w:rsidRPr="009C4058">
              <w:rPr>
                <w:color w:val="333333"/>
                <w:sz w:val="28"/>
                <w:szCs w:val="28"/>
              </w:rPr>
              <w:t>байланыс</w:t>
            </w:r>
            <w:proofErr w:type="spellEnd"/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508CE" w:rsidRPr="009C4058">
              <w:rPr>
                <w:color w:val="333333"/>
                <w:sz w:val="28"/>
                <w:szCs w:val="28"/>
              </w:rPr>
              <w:t>телефондары</w:t>
            </w:r>
            <w:proofErr w:type="spellEnd"/>
            <w:r w:rsidR="003508CE" w:rsidRPr="009C4058">
              <w:rPr>
                <w:color w:val="333333"/>
                <w:sz w:val="28"/>
                <w:szCs w:val="28"/>
              </w:rPr>
              <w:t>: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9C4058">
              <w:rPr>
                <w:color w:val="333333"/>
                <w:sz w:val="28"/>
                <w:szCs w:val="28"/>
              </w:rPr>
              <w:t xml:space="preserve"> 8(716 39) 2-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>00</w:t>
            </w:r>
            <w:r w:rsidR="003508CE" w:rsidRPr="009C4058">
              <w:rPr>
                <w:color w:val="333333"/>
                <w:sz w:val="28"/>
                <w:szCs w:val="28"/>
              </w:rPr>
              <w:t>-26,</w:t>
            </w:r>
          </w:p>
          <w:p w:rsidR="003E3A79" w:rsidRPr="003508CE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FFFFFF"/>
            <w:vAlign w:val="center"/>
            <w:hideMark/>
          </w:tcPr>
          <w:p w:rsidR="003E3A79" w:rsidRPr="009C4058" w:rsidRDefault="003E3A79" w:rsidP="003508CE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3E3A79" w:rsidRPr="009C4058" w:rsidTr="00C75F6A">
        <w:tc>
          <w:tcPr>
            <w:tcW w:w="7048" w:type="dxa"/>
            <w:shd w:val="clear" w:color="auto" w:fill="FFFFFF"/>
            <w:vAlign w:val="center"/>
            <w:hideMark/>
          </w:tcPr>
          <w:p w:rsidR="003E3A79" w:rsidRPr="003508CE" w:rsidRDefault="003E3A79" w:rsidP="00C75F6A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  <w:lang w:val="kk-KZ"/>
              </w:rPr>
            </w:pPr>
            <w:r w:rsidRPr="009C4058">
              <w:rPr>
                <w:color w:val="333333"/>
                <w:sz w:val="28"/>
                <w:szCs w:val="28"/>
              </w:rPr>
              <w:lastRenderedPageBreak/>
              <w:t> </w:t>
            </w:r>
            <w:r w:rsidR="00C75F6A">
              <w:rPr>
                <w:color w:val="333333"/>
                <w:sz w:val="28"/>
                <w:szCs w:val="28"/>
                <w:lang w:val="kk-KZ"/>
              </w:rPr>
              <w:t>Б</w:t>
            </w:r>
            <w:proofErr w:type="spellStart"/>
            <w:r w:rsidRPr="009C4058">
              <w:rPr>
                <w:rStyle w:val="a7"/>
                <w:color w:val="333333"/>
                <w:sz w:val="28"/>
                <w:szCs w:val="28"/>
              </w:rPr>
              <w:t>асшы</w:t>
            </w:r>
            <w:proofErr w:type="spellEnd"/>
            <w:r w:rsidR="003508CE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    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>Садвакасов Алтай Нөгербекұлы</w:t>
            </w:r>
          </w:p>
        </w:tc>
        <w:tc>
          <w:tcPr>
            <w:tcW w:w="2875" w:type="dxa"/>
            <w:shd w:val="clear" w:color="auto" w:fill="FFFFFF"/>
            <w:vAlign w:val="center"/>
            <w:hideMark/>
          </w:tcPr>
          <w:p w:rsidR="003E3A79" w:rsidRPr="009C4058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</w:rPr>
            </w:pPr>
            <w:r w:rsidRPr="009C4058">
              <w:rPr>
                <w:color w:val="333333"/>
                <w:sz w:val="28"/>
                <w:szCs w:val="28"/>
              </w:rPr>
              <w:t> </w:t>
            </w:r>
          </w:p>
          <w:p w:rsidR="003E3A79" w:rsidRPr="00C75F6A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3E3A79" w:rsidRPr="009C4058" w:rsidTr="00C75F6A">
        <w:tc>
          <w:tcPr>
            <w:tcW w:w="7048" w:type="dxa"/>
            <w:shd w:val="clear" w:color="auto" w:fill="FFFFFF"/>
            <w:vAlign w:val="center"/>
            <w:hideMark/>
          </w:tcPr>
          <w:p w:rsidR="003E3A79" w:rsidRPr="009C4058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</w:rPr>
            </w:pPr>
            <w:proofErr w:type="spellStart"/>
            <w:r w:rsidRPr="009C4058">
              <w:rPr>
                <w:rStyle w:val="a7"/>
                <w:color w:val="333333"/>
                <w:sz w:val="28"/>
                <w:szCs w:val="28"/>
              </w:rPr>
              <w:t>Мемлекеттік</w:t>
            </w:r>
            <w:proofErr w:type="spellEnd"/>
            <w:r w:rsidR="00C75F6A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9C4058">
              <w:rPr>
                <w:rStyle w:val="a7"/>
                <w:color w:val="333333"/>
                <w:sz w:val="28"/>
                <w:szCs w:val="28"/>
              </w:rPr>
              <w:t>қызмет көрсететін</w:t>
            </w:r>
            <w:r w:rsidR="00C75F6A"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4058">
              <w:rPr>
                <w:rStyle w:val="a7"/>
                <w:color w:val="333333"/>
                <w:sz w:val="28"/>
                <w:szCs w:val="28"/>
              </w:rPr>
              <w:t>маман</w:t>
            </w:r>
            <w:proofErr w:type="spellEnd"/>
            <w:r w:rsidRPr="009C4058">
              <w:rPr>
                <w:rStyle w:val="a7"/>
                <w:color w:val="333333"/>
                <w:sz w:val="28"/>
                <w:szCs w:val="28"/>
              </w:rPr>
              <w:t> </w:t>
            </w:r>
            <w:r w:rsidRPr="009C4058">
              <w:rPr>
                <w:color w:val="333333"/>
                <w:sz w:val="28"/>
                <w:szCs w:val="28"/>
              </w:rPr>
              <w:t>                          </w:t>
            </w:r>
          </w:p>
        </w:tc>
        <w:tc>
          <w:tcPr>
            <w:tcW w:w="2875" w:type="dxa"/>
            <w:shd w:val="clear" w:color="auto" w:fill="FFFFFF"/>
            <w:vAlign w:val="center"/>
            <w:hideMark/>
          </w:tcPr>
          <w:p w:rsidR="003E3A79" w:rsidRPr="009C4058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</w:rPr>
            </w:pPr>
            <w:r w:rsidRPr="009C4058">
              <w:rPr>
                <w:color w:val="333333"/>
                <w:sz w:val="28"/>
                <w:szCs w:val="28"/>
              </w:rPr>
              <w:t> </w:t>
            </w:r>
          </w:p>
          <w:p w:rsidR="003E3A79" w:rsidRPr="009C4058" w:rsidRDefault="003E3A79">
            <w:pPr>
              <w:pStyle w:val="a6"/>
              <w:spacing w:before="0" w:beforeAutospacing="0" w:after="150" w:afterAutospacing="0"/>
              <w:ind w:left="315"/>
              <w:rPr>
                <w:color w:val="333333"/>
                <w:sz w:val="28"/>
                <w:szCs w:val="28"/>
              </w:rPr>
            </w:pPr>
          </w:p>
        </w:tc>
      </w:tr>
    </w:tbl>
    <w:p w:rsidR="003E3A79" w:rsidRPr="009C4058" w:rsidRDefault="003E3A79" w:rsidP="003E3A7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4058">
        <w:rPr>
          <w:color w:val="333333"/>
          <w:sz w:val="28"/>
          <w:szCs w:val="28"/>
        </w:rPr>
        <w:t> </w:t>
      </w:r>
    </w:p>
    <w:p w:rsidR="003E3A79" w:rsidRPr="009C4058" w:rsidRDefault="003E3A79" w:rsidP="003E3A7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9C4058">
        <w:rPr>
          <w:color w:val="333333"/>
          <w:sz w:val="28"/>
          <w:szCs w:val="28"/>
        </w:rPr>
        <w:t>Біржан</w:t>
      </w:r>
      <w:proofErr w:type="spellEnd"/>
      <w:r w:rsidRPr="009C4058">
        <w:rPr>
          <w:color w:val="333333"/>
          <w:sz w:val="28"/>
          <w:szCs w:val="28"/>
        </w:rPr>
        <w:t xml:space="preserve"> сал ауданының  «</w:t>
      </w:r>
      <w:r w:rsidR="00C75F6A" w:rsidRPr="00C75F6A">
        <w:rPr>
          <w:bCs/>
          <w:color w:val="333333"/>
          <w:spacing w:val="15"/>
          <w:sz w:val="28"/>
          <w:szCs w:val="28"/>
          <w:lang w:val="kk-KZ"/>
        </w:rPr>
        <w:t>Рамазан Елебаев атындағы Құдықағаш орта мектебі</w:t>
      </w:r>
      <w:r w:rsidRPr="00C75F6A">
        <w:rPr>
          <w:color w:val="333333"/>
          <w:sz w:val="28"/>
          <w:szCs w:val="28"/>
        </w:rPr>
        <w:t>»</w:t>
      </w:r>
      <w:r w:rsidRPr="009C4058">
        <w:rPr>
          <w:color w:val="333333"/>
          <w:sz w:val="28"/>
          <w:szCs w:val="28"/>
        </w:rPr>
        <w:t xml:space="preserve"> ММ </w:t>
      </w:r>
      <w:r w:rsidR="00C75F6A">
        <w:rPr>
          <w:color w:val="333333"/>
          <w:sz w:val="28"/>
          <w:szCs w:val="28"/>
          <w:lang w:val="kk-KZ"/>
        </w:rPr>
        <w:t>5</w:t>
      </w:r>
      <w:r w:rsidRPr="009C4058">
        <w:rPr>
          <w:color w:val="333333"/>
          <w:sz w:val="28"/>
          <w:szCs w:val="28"/>
        </w:rPr>
        <w:t xml:space="preserve"> қызмет</w:t>
      </w:r>
      <w:r w:rsidR="00C75F6A">
        <w:rPr>
          <w:color w:val="333333"/>
          <w:sz w:val="28"/>
          <w:szCs w:val="28"/>
          <w:lang w:val="kk-KZ"/>
        </w:rPr>
        <w:t xml:space="preserve"> </w:t>
      </w:r>
      <w:r w:rsidRPr="009C4058">
        <w:rPr>
          <w:color w:val="333333"/>
          <w:sz w:val="28"/>
          <w:szCs w:val="28"/>
        </w:rPr>
        <w:t>тү</w:t>
      </w:r>
      <w:proofErr w:type="gramStart"/>
      <w:r w:rsidRPr="009C4058">
        <w:rPr>
          <w:color w:val="333333"/>
          <w:sz w:val="28"/>
          <w:szCs w:val="28"/>
        </w:rPr>
        <w:t>р</w:t>
      </w:r>
      <w:proofErr w:type="gramEnd"/>
      <w:r w:rsidRPr="009C4058">
        <w:rPr>
          <w:color w:val="333333"/>
          <w:sz w:val="28"/>
          <w:szCs w:val="28"/>
        </w:rPr>
        <w:t>ін</w:t>
      </w:r>
      <w:r w:rsidR="00C75F6A">
        <w:rPr>
          <w:color w:val="333333"/>
          <w:sz w:val="28"/>
          <w:szCs w:val="28"/>
          <w:lang w:val="kk-KZ"/>
        </w:rPr>
        <w:t xml:space="preserve"> </w:t>
      </w:r>
      <w:r w:rsidRPr="009C4058">
        <w:rPr>
          <w:color w:val="333333"/>
          <w:sz w:val="28"/>
          <w:szCs w:val="28"/>
        </w:rPr>
        <w:t>көрсетеді:</w:t>
      </w:r>
    </w:p>
    <w:p w:rsidR="003E3A79" w:rsidRPr="009C4058" w:rsidRDefault="00C75F6A" w:rsidP="003E3A7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</w:t>
      </w:r>
    </w:p>
    <w:p w:rsidR="003E3A79" w:rsidRPr="009C4058" w:rsidRDefault="00332006" w:rsidP="003E3A7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1</w:t>
      </w:r>
      <w:r w:rsidR="003E3A79" w:rsidRPr="009C4058">
        <w:rPr>
          <w:color w:val="333333"/>
          <w:sz w:val="28"/>
          <w:szCs w:val="28"/>
        </w:rPr>
        <w:t xml:space="preserve">. </w:t>
      </w:r>
      <w:proofErr w:type="spellStart"/>
      <w:r w:rsidR="003E3A79" w:rsidRPr="009C4058">
        <w:rPr>
          <w:color w:val="333333"/>
          <w:sz w:val="28"/>
          <w:szCs w:val="28"/>
        </w:rPr>
        <w:t>Бастауыш</w:t>
      </w:r>
      <w:proofErr w:type="spellEnd"/>
      <w:r w:rsidR="003E3A79" w:rsidRPr="009C4058">
        <w:rPr>
          <w:color w:val="333333"/>
          <w:sz w:val="28"/>
          <w:szCs w:val="28"/>
        </w:rPr>
        <w:t xml:space="preserve">, </w:t>
      </w:r>
      <w:proofErr w:type="spellStart"/>
      <w:r w:rsidR="003E3A79" w:rsidRPr="009C4058">
        <w:rPr>
          <w:color w:val="333333"/>
          <w:sz w:val="28"/>
          <w:szCs w:val="28"/>
        </w:rPr>
        <w:t>негізгі</w:t>
      </w:r>
      <w:proofErr w:type="spellEnd"/>
      <w:r w:rsidR="003E3A79" w:rsidRPr="009C4058">
        <w:rPr>
          <w:color w:val="333333"/>
          <w:sz w:val="28"/>
          <w:szCs w:val="28"/>
        </w:rPr>
        <w:t xml:space="preserve"> орта, </w:t>
      </w:r>
      <w:proofErr w:type="spellStart"/>
      <w:r w:rsidR="003E3A79" w:rsidRPr="009C4058">
        <w:rPr>
          <w:color w:val="333333"/>
          <w:sz w:val="28"/>
          <w:szCs w:val="28"/>
        </w:rPr>
        <w:t>жалпы</w:t>
      </w:r>
      <w:proofErr w:type="spellEnd"/>
      <w:r w:rsidR="003E3A79" w:rsidRPr="009C4058">
        <w:rPr>
          <w:color w:val="333333"/>
          <w:sz w:val="28"/>
          <w:szCs w:val="28"/>
        </w:rPr>
        <w:t xml:space="preserve"> орта </w:t>
      </w:r>
      <w:proofErr w:type="spellStart"/>
      <w:r w:rsidR="003E3A79" w:rsidRPr="009C4058">
        <w:rPr>
          <w:color w:val="333333"/>
          <w:sz w:val="28"/>
          <w:szCs w:val="28"/>
        </w:rPr>
        <w:t>білім</w:t>
      </w:r>
      <w:proofErr w:type="spellEnd"/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берудің</w:t>
      </w:r>
      <w:r w:rsidR="00883BFB"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E3A79" w:rsidRPr="009C4058">
        <w:rPr>
          <w:color w:val="333333"/>
          <w:sz w:val="28"/>
          <w:szCs w:val="28"/>
        </w:rPr>
        <w:t>жалпы</w:t>
      </w:r>
      <w:proofErr w:type="spellEnd"/>
      <w:r w:rsidR="00883BFB"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E3A79" w:rsidRPr="009C4058">
        <w:rPr>
          <w:color w:val="333333"/>
          <w:sz w:val="28"/>
          <w:szCs w:val="28"/>
        </w:rPr>
        <w:t>білім</w:t>
      </w:r>
      <w:proofErr w:type="spellEnd"/>
      <w:r w:rsidR="00883BFB"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E3A79" w:rsidRPr="009C4058">
        <w:rPr>
          <w:color w:val="333333"/>
          <w:sz w:val="28"/>
          <w:szCs w:val="28"/>
        </w:rPr>
        <w:t>беретін</w:t>
      </w:r>
      <w:proofErr w:type="spellEnd"/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бағдарламалары</w:t>
      </w:r>
      <w:r w:rsidR="00883BFB"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E3A79" w:rsidRPr="009C4058">
        <w:rPr>
          <w:color w:val="333333"/>
          <w:sz w:val="28"/>
          <w:szCs w:val="28"/>
        </w:rPr>
        <w:t>бойынша</w:t>
      </w:r>
      <w:proofErr w:type="spellEnd"/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оқыту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үшін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ведомстволық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бағыныстылығына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 xml:space="preserve">қарамастан, </w:t>
      </w:r>
      <w:proofErr w:type="spellStart"/>
      <w:r w:rsidR="003E3A79" w:rsidRPr="009C4058">
        <w:rPr>
          <w:color w:val="333333"/>
          <w:sz w:val="28"/>
          <w:szCs w:val="28"/>
        </w:rPr>
        <w:t>білім</w:t>
      </w:r>
      <w:proofErr w:type="spellEnd"/>
      <w:r w:rsidR="003E3A79" w:rsidRPr="009C4058">
        <w:rPr>
          <w:color w:val="333333"/>
          <w:sz w:val="28"/>
          <w:szCs w:val="28"/>
        </w:rPr>
        <w:t xml:space="preserve"> беру ұйымдарына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құжаттар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қабылдау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және</w:t>
      </w:r>
      <w:r w:rsidR="00883BFB">
        <w:rPr>
          <w:color w:val="333333"/>
          <w:sz w:val="28"/>
          <w:szCs w:val="28"/>
          <w:lang w:val="kk-KZ"/>
        </w:rPr>
        <w:t xml:space="preserve"> </w:t>
      </w:r>
      <w:proofErr w:type="gramStart"/>
      <w:r w:rsidR="003E3A79" w:rsidRPr="009C4058">
        <w:rPr>
          <w:color w:val="333333"/>
          <w:sz w:val="28"/>
          <w:szCs w:val="28"/>
        </w:rPr>
        <w:t>о</w:t>
      </w:r>
      <w:proofErr w:type="gramEnd"/>
      <w:r w:rsidR="003E3A79" w:rsidRPr="009C4058">
        <w:rPr>
          <w:color w:val="333333"/>
          <w:sz w:val="28"/>
          <w:szCs w:val="28"/>
        </w:rPr>
        <w:t>қуға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қабылдау. Барлық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көрсетілген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қызмет саны-</w:t>
      </w:r>
      <w:r>
        <w:rPr>
          <w:color w:val="333333"/>
          <w:sz w:val="28"/>
          <w:szCs w:val="28"/>
          <w:lang w:val="kk-KZ"/>
        </w:rPr>
        <w:t>7</w:t>
      </w:r>
      <w:r w:rsidR="003E3A79" w:rsidRPr="009C4058">
        <w:rPr>
          <w:color w:val="333333"/>
          <w:sz w:val="28"/>
          <w:szCs w:val="28"/>
        </w:rPr>
        <w:t>, МЕМЛЕКЕТТІК КОРПОРАЦИЯ  арқылы -0, ЭҮ</w:t>
      </w:r>
      <w:proofErr w:type="gramStart"/>
      <w:r w:rsidR="003E3A79" w:rsidRPr="009C4058">
        <w:rPr>
          <w:color w:val="333333"/>
          <w:sz w:val="28"/>
          <w:szCs w:val="28"/>
        </w:rPr>
        <w:t>П</w:t>
      </w:r>
      <w:proofErr w:type="gramEnd"/>
      <w:r w:rsidR="003E3A79" w:rsidRPr="009C4058">
        <w:rPr>
          <w:color w:val="333333"/>
          <w:sz w:val="28"/>
          <w:szCs w:val="28"/>
        </w:rPr>
        <w:t xml:space="preserve"> арқылы-0,  </w:t>
      </w:r>
      <w:proofErr w:type="spellStart"/>
      <w:r w:rsidR="003E3A79" w:rsidRPr="009C4058">
        <w:rPr>
          <w:color w:val="333333"/>
          <w:sz w:val="28"/>
          <w:szCs w:val="28"/>
        </w:rPr>
        <w:t>мемлекеттік</w:t>
      </w:r>
      <w:proofErr w:type="spellEnd"/>
      <w:r w:rsidR="003E3A79" w:rsidRPr="009C4058">
        <w:rPr>
          <w:color w:val="333333"/>
          <w:sz w:val="28"/>
          <w:szCs w:val="28"/>
        </w:rPr>
        <w:t xml:space="preserve"> орган арқылы-</w:t>
      </w:r>
      <w:r>
        <w:rPr>
          <w:color w:val="333333"/>
          <w:sz w:val="28"/>
          <w:szCs w:val="28"/>
          <w:lang w:val="kk-KZ"/>
        </w:rPr>
        <w:t>7</w:t>
      </w:r>
      <w:r w:rsidR="003E3A79" w:rsidRPr="009C4058">
        <w:rPr>
          <w:color w:val="333333"/>
          <w:sz w:val="28"/>
          <w:szCs w:val="28"/>
        </w:rPr>
        <w:t>. Қызмет</w:t>
      </w:r>
      <w:r w:rsidR="00883BFB"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E3A79" w:rsidRPr="009C4058">
        <w:rPr>
          <w:color w:val="333333"/>
          <w:sz w:val="28"/>
          <w:szCs w:val="28"/>
        </w:rPr>
        <w:t>тегін</w:t>
      </w:r>
      <w:proofErr w:type="spellEnd"/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көрсетіледі.  </w:t>
      </w:r>
    </w:p>
    <w:p w:rsidR="00332006" w:rsidRDefault="00585F8F" w:rsidP="00332006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  <w:lang w:val="kk-KZ"/>
        </w:rPr>
        <w:t>2</w:t>
      </w:r>
      <w:r w:rsidR="00332006" w:rsidRPr="00332006">
        <w:rPr>
          <w:color w:val="333333"/>
          <w:sz w:val="28"/>
          <w:szCs w:val="28"/>
          <w:lang w:val="kk-KZ"/>
        </w:rPr>
        <w:t xml:space="preserve">. </w:t>
      </w:r>
      <w:proofErr w:type="spellStart"/>
      <w:r w:rsidR="00332006" w:rsidRPr="00332006">
        <w:rPr>
          <w:color w:val="333333"/>
          <w:sz w:val="28"/>
          <w:szCs w:val="28"/>
        </w:rPr>
        <w:t>Бастауыш</w:t>
      </w:r>
      <w:proofErr w:type="spellEnd"/>
      <w:r w:rsidR="00332006" w:rsidRPr="00332006">
        <w:rPr>
          <w:color w:val="333333"/>
          <w:sz w:val="28"/>
          <w:szCs w:val="28"/>
        </w:rPr>
        <w:t xml:space="preserve">, </w:t>
      </w:r>
      <w:proofErr w:type="spellStart"/>
      <w:r w:rsidR="00332006" w:rsidRPr="00332006">
        <w:rPr>
          <w:color w:val="333333"/>
          <w:sz w:val="28"/>
          <w:szCs w:val="28"/>
        </w:rPr>
        <w:t>негізгі</w:t>
      </w:r>
      <w:proofErr w:type="spellEnd"/>
      <w:r w:rsidR="00332006" w:rsidRPr="00332006">
        <w:rPr>
          <w:color w:val="333333"/>
          <w:sz w:val="28"/>
          <w:szCs w:val="28"/>
        </w:rPr>
        <w:t xml:space="preserve"> орта, </w:t>
      </w:r>
      <w:proofErr w:type="spellStart"/>
      <w:r w:rsidR="00332006" w:rsidRPr="00332006">
        <w:rPr>
          <w:color w:val="333333"/>
          <w:sz w:val="28"/>
          <w:szCs w:val="28"/>
        </w:rPr>
        <w:t>жалпы</w:t>
      </w:r>
      <w:proofErr w:type="spellEnd"/>
      <w:r w:rsidR="00332006" w:rsidRPr="00332006">
        <w:rPr>
          <w:color w:val="333333"/>
          <w:sz w:val="28"/>
          <w:szCs w:val="28"/>
        </w:rPr>
        <w:t xml:space="preserve"> орта </w:t>
      </w:r>
      <w:proofErr w:type="spellStart"/>
      <w:r w:rsidR="00332006" w:rsidRPr="00332006">
        <w:rPr>
          <w:color w:val="333333"/>
          <w:sz w:val="28"/>
          <w:szCs w:val="28"/>
        </w:rPr>
        <w:t>білім</w:t>
      </w:r>
      <w:proofErr w:type="spellEnd"/>
      <w:r w:rsidR="00332006" w:rsidRPr="00332006">
        <w:rPr>
          <w:color w:val="333333"/>
          <w:sz w:val="28"/>
          <w:szCs w:val="28"/>
        </w:rPr>
        <w:t xml:space="preserve"> беру ұйымдарына</w:t>
      </w:r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денсаулығына</w:t>
      </w:r>
      <w:r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32006" w:rsidRPr="00332006">
        <w:rPr>
          <w:color w:val="333333"/>
          <w:sz w:val="28"/>
          <w:szCs w:val="28"/>
        </w:rPr>
        <w:t>байланысты</w:t>
      </w:r>
      <w:proofErr w:type="spellEnd"/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ұ</w:t>
      </w:r>
      <w:proofErr w:type="gramStart"/>
      <w:r w:rsidR="00332006" w:rsidRPr="00332006">
        <w:rPr>
          <w:color w:val="333333"/>
          <w:sz w:val="28"/>
          <w:szCs w:val="28"/>
        </w:rPr>
        <w:t>за</w:t>
      </w:r>
      <w:proofErr w:type="gramEnd"/>
      <w:r w:rsidR="00332006" w:rsidRPr="00332006">
        <w:rPr>
          <w:color w:val="333333"/>
          <w:sz w:val="28"/>
          <w:szCs w:val="28"/>
        </w:rPr>
        <w:t>қ</w:t>
      </w:r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уақыт</w:t>
      </w:r>
      <w:r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32006" w:rsidRPr="00332006">
        <w:rPr>
          <w:color w:val="333333"/>
          <w:sz w:val="28"/>
          <w:szCs w:val="28"/>
        </w:rPr>
        <w:t>бойы</w:t>
      </w:r>
      <w:proofErr w:type="spellEnd"/>
      <w:r w:rsidR="00332006" w:rsidRPr="00332006">
        <w:rPr>
          <w:color w:val="333333"/>
          <w:sz w:val="28"/>
          <w:szCs w:val="28"/>
        </w:rPr>
        <w:t xml:space="preserve">  бара </w:t>
      </w:r>
      <w:proofErr w:type="spellStart"/>
      <w:r w:rsidR="00332006" w:rsidRPr="00332006">
        <w:rPr>
          <w:color w:val="333333"/>
          <w:sz w:val="28"/>
          <w:szCs w:val="28"/>
        </w:rPr>
        <w:t>алмайтын</w:t>
      </w:r>
      <w:proofErr w:type="spellEnd"/>
      <w:r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32006" w:rsidRPr="00332006">
        <w:rPr>
          <w:color w:val="333333"/>
          <w:sz w:val="28"/>
          <w:szCs w:val="28"/>
        </w:rPr>
        <w:t>балаларды</w:t>
      </w:r>
      <w:proofErr w:type="spellEnd"/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үйде</w:t>
      </w:r>
      <w:r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32006" w:rsidRPr="00332006">
        <w:rPr>
          <w:color w:val="333333"/>
          <w:sz w:val="28"/>
          <w:szCs w:val="28"/>
        </w:rPr>
        <w:t>жеке</w:t>
      </w:r>
      <w:proofErr w:type="spellEnd"/>
      <w:r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32006" w:rsidRPr="00332006">
        <w:rPr>
          <w:color w:val="333333"/>
          <w:sz w:val="28"/>
          <w:szCs w:val="28"/>
        </w:rPr>
        <w:t>тегін</w:t>
      </w:r>
      <w:proofErr w:type="spellEnd"/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оқытуды</w:t>
      </w:r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ұйымдастыру</w:t>
      </w:r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үшін</w:t>
      </w:r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құжаттар</w:t>
      </w:r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қабылдау.  Барлық</w:t>
      </w:r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көрсетілген</w:t>
      </w:r>
      <w:r>
        <w:rPr>
          <w:color w:val="333333"/>
          <w:sz w:val="28"/>
          <w:szCs w:val="28"/>
          <w:lang w:val="kk-KZ"/>
        </w:rPr>
        <w:t xml:space="preserve"> </w:t>
      </w:r>
      <w:r w:rsidR="00332006" w:rsidRPr="00332006">
        <w:rPr>
          <w:color w:val="333333"/>
          <w:sz w:val="28"/>
          <w:szCs w:val="28"/>
        </w:rPr>
        <w:t>қызмет саны-</w:t>
      </w:r>
      <w:r>
        <w:rPr>
          <w:color w:val="333333"/>
          <w:sz w:val="28"/>
          <w:szCs w:val="28"/>
          <w:lang w:val="kk-KZ"/>
        </w:rPr>
        <w:t>0</w:t>
      </w:r>
      <w:r w:rsidR="00332006" w:rsidRPr="00332006">
        <w:rPr>
          <w:color w:val="333333"/>
          <w:sz w:val="28"/>
          <w:szCs w:val="28"/>
        </w:rPr>
        <w:t>, МЕМЛЕКЕТТІК КОРПОРАЦИЯ  арқылы -</w:t>
      </w:r>
      <w:r>
        <w:rPr>
          <w:color w:val="333333"/>
          <w:sz w:val="28"/>
          <w:szCs w:val="28"/>
          <w:lang w:val="kk-KZ"/>
        </w:rPr>
        <w:t>0</w:t>
      </w:r>
      <w:r w:rsidR="00332006" w:rsidRPr="00332006">
        <w:rPr>
          <w:color w:val="333333"/>
          <w:sz w:val="28"/>
          <w:szCs w:val="28"/>
        </w:rPr>
        <w:t>, ЭҮ</w:t>
      </w:r>
      <w:proofErr w:type="gramStart"/>
      <w:r w:rsidR="00332006" w:rsidRPr="00332006">
        <w:rPr>
          <w:color w:val="333333"/>
          <w:sz w:val="28"/>
          <w:szCs w:val="28"/>
        </w:rPr>
        <w:t>П</w:t>
      </w:r>
      <w:proofErr w:type="gramEnd"/>
      <w:r w:rsidR="00332006" w:rsidRPr="00332006">
        <w:rPr>
          <w:color w:val="333333"/>
          <w:sz w:val="28"/>
          <w:szCs w:val="28"/>
        </w:rPr>
        <w:t xml:space="preserve"> арқыл</w:t>
      </w:r>
      <w:r>
        <w:rPr>
          <w:color w:val="333333"/>
          <w:sz w:val="28"/>
          <w:szCs w:val="28"/>
        </w:rPr>
        <w:t xml:space="preserve">ы-0,  </w:t>
      </w:r>
      <w:proofErr w:type="spellStart"/>
      <w:r>
        <w:rPr>
          <w:color w:val="333333"/>
          <w:sz w:val="28"/>
          <w:szCs w:val="28"/>
        </w:rPr>
        <w:t>мемлекеттік</w:t>
      </w:r>
      <w:proofErr w:type="spellEnd"/>
      <w:r>
        <w:rPr>
          <w:color w:val="333333"/>
          <w:sz w:val="28"/>
          <w:szCs w:val="28"/>
        </w:rPr>
        <w:t xml:space="preserve"> орган арқылы-</w:t>
      </w:r>
      <w:r>
        <w:rPr>
          <w:color w:val="333333"/>
          <w:sz w:val="28"/>
          <w:szCs w:val="28"/>
          <w:lang w:val="kk-KZ"/>
        </w:rPr>
        <w:t>0</w:t>
      </w:r>
      <w:r w:rsidR="00332006" w:rsidRPr="00332006">
        <w:rPr>
          <w:color w:val="333333"/>
          <w:sz w:val="28"/>
          <w:szCs w:val="28"/>
        </w:rPr>
        <w:t>. Қызметтегінкөрсетіледі</w:t>
      </w:r>
      <w:r w:rsidR="00332006">
        <w:rPr>
          <w:rFonts w:ascii="Arial" w:hAnsi="Arial" w:cs="Arial"/>
          <w:color w:val="333333"/>
          <w:sz w:val="26"/>
          <w:szCs w:val="26"/>
        </w:rPr>
        <w:t>.  </w:t>
      </w:r>
    </w:p>
    <w:p w:rsidR="003E3A79" w:rsidRPr="009C4058" w:rsidRDefault="003E3A79" w:rsidP="003E3A7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4058">
        <w:rPr>
          <w:color w:val="333333"/>
          <w:sz w:val="28"/>
          <w:szCs w:val="28"/>
        </w:rPr>
        <w:t> </w:t>
      </w:r>
    </w:p>
    <w:p w:rsidR="003E3A79" w:rsidRPr="009C4058" w:rsidRDefault="00585F8F" w:rsidP="003E3A7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3</w:t>
      </w:r>
      <w:r w:rsidR="003E3A79" w:rsidRPr="009C4058">
        <w:rPr>
          <w:color w:val="333333"/>
          <w:sz w:val="28"/>
          <w:szCs w:val="28"/>
        </w:rPr>
        <w:t xml:space="preserve">. </w:t>
      </w:r>
      <w:proofErr w:type="spellStart"/>
      <w:r w:rsidR="003E3A79" w:rsidRPr="009C4058">
        <w:rPr>
          <w:color w:val="333333"/>
          <w:sz w:val="28"/>
          <w:szCs w:val="28"/>
        </w:rPr>
        <w:t>Негізгі</w:t>
      </w:r>
      <w:proofErr w:type="spellEnd"/>
      <w:r w:rsidR="003E3A79" w:rsidRPr="009C4058">
        <w:rPr>
          <w:color w:val="333333"/>
          <w:sz w:val="28"/>
          <w:szCs w:val="28"/>
        </w:rPr>
        <w:t xml:space="preserve"> орта, </w:t>
      </w:r>
      <w:proofErr w:type="spellStart"/>
      <w:r w:rsidR="003E3A79" w:rsidRPr="009C4058">
        <w:rPr>
          <w:color w:val="333333"/>
          <w:sz w:val="28"/>
          <w:szCs w:val="28"/>
        </w:rPr>
        <w:t>жалпы</w:t>
      </w:r>
      <w:proofErr w:type="spellEnd"/>
      <w:r w:rsidR="003E3A79" w:rsidRPr="009C4058">
        <w:rPr>
          <w:color w:val="333333"/>
          <w:sz w:val="28"/>
          <w:szCs w:val="28"/>
        </w:rPr>
        <w:t xml:space="preserve"> орта </w:t>
      </w:r>
      <w:proofErr w:type="spellStart"/>
      <w:r w:rsidR="003E3A79" w:rsidRPr="009C4058">
        <w:rPr>
          <w:color w:val="333333"/>
          <w:sz w:val="28"/>
          <w:szCs w:val="28"/>
        </w:rPr>
        <w:t>бі</w:t>
      </w:r>
      <w:proofErr w:type="gramStart"/>
      <w:r w:rsidR="003E3A79" w:rsidRPr="009C4058">
        <w:rPr>
          <w:color w:val="333333"/>
          <w:sz w:val="28"/>
          <w:szCs w:val="28"/>
        </w:rPr>
        <w:t>л</w:t>
      </w:r>
      <w:proofErr w:type="gramEnd"/>
      <w:r w:rsidR="003E3A79" w:rsidRPr="009C4058">
        <w:rPr>
          <w:color w:val="333333"/>
          <w:sz w:val="28"/>
          <w:szCs w:val="28"/>
        </w:rPr>
        <w:t>ім</w:t>
      </w:r>
      <w:proofErr w:type="spellEnd"/>
      <w:r w:rsidR="003E3A79" w:rsidRPr="009C4058">
        <w:rPr>
          <w:color w:val="333333"/>
          <w:sz w:val="28"/>
          <w:szCs w:val="28"/>
        </w:rPr>
        <w:t xml:space="preserve"> беру </w:t>
      </w:r>
      <w:proofErr w:type="spellStart"/>
      <w:r w:rsidR="003E3A79" w:rsidRPr="009C4058">
        <w:rPr>
          <w:color w:val="333333"/>
          <w:sz w:val="28"/>
          <w:szCs w:val="28"/>
        </w:rPr>
        <w:t>туралы</w:t>
      </w:r>
      <w:proofErr w:type="spellEnd"/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құжаттардың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телнұсқаларын беру. Барлық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көрсетілген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қызмет саны-</w:t>
      </w:r>
      <w:r w:rsidR="00883BFB">
        <w:rPr>
          <w:color w:val="333333"/>
          <w:sz w:val="28"/>
          <w:szCs w:val="28"/>
          <w:lang w:val="kk-KZ"/>
        </w:rPr>
        <w:t>0</w:t>
      </w:r>
      <w:r w:rsidR="003E3A79" w:rsidRPr="009C4058">
        <w:rPr>
          <w:color w:val="333333"/>
          <w:sz w:val="28"/>
          <w:szCs w:val="28"/>
        </w:rPr>
        <w:t>,  МЕМЛЕКЕТТІК КОРПОРАЦИЯ  арқылы -</w:t>
      </w:r>
      <w:r w:rsidR="00883BFB">
        <w:rPr>
          <w:color w:val="333333"/>
          <w:sz w:val="28"/>
          <w:szCs w:val="28"/>
          <w:lang w:val="kk-KZ"/>
        </w:rPr>
        <w:t>0</w:t>
      </w:r>
      <w:r w:rsidR="003E3A79" w:rsidRPr="009C4058">
        <w:rPr>
          <w:color w:val="333333"/>
          <w:sz w:val="28"/>
          <w:szCs w:val="28"/>
        </w:rPr>
        <w:t>, ЭҮ</w:t>
      </w:r>
      <w:proofErr w:type="gramStart"/>
      <w:r w:rsidR="003E3A79" w:rsidRPr="009C4058">
        <w:rPr>
          <w:color w:val="333333"/>
          <w:sz w:val="28"/>
          <w:szCs w:val="28"/>
        </w:rPr>
        <w:t>П</w:t>
      </w:r>
      <w:proofErr w:type="gramEnd"/>
      <w:r w:rsidR="003E3A79" w:rsidRPr="009C4058">
        <w:rPr>
          <w:color w:val="333333"/>
          <w:sz w:val="28"/>
          <w:szCs w:val="28"/>
        </w:rPr>
        <w:t xml:space="preserve"> арқылы-0,  </w:t>
      </w:r>
      <w:proofErr w:type="spellStart"/>
      <w:r w:rsidR="003E3A79" w:rsidRPr="009C4058">
        <w:rPr>
          <w:color w:val="333333"/>
          <w:sz w:val="28"/>
          <w:szCs w:val="28"/>
        </w:rPr>
        <w:t>мемлекеттік</w:t>
      </w:r>
      <w:proofErr w:type="spellEnd"/>
      <w:r w:rsidR="003E3A79" w:rsidRPr="009C4058">
        <w:rPr>
          <w:color w:val="333333"/>
          <w:sz w:val="28"/>
          <w:szCs w:val="28"/>
        </w:rPr>
        <w:t xml:space="preserve"> орган арқылы-0. Қызмет</w:t>
      </w:r>
      <w:r w:rsidR="00883BFB"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3E3A79" w:rsidRPr="009C4058">
        <w:rPr>
          <w:color w:val="333333"/>
          <w:sz w:val="28"/>
          <w:szCs w:val="28"/>
        </w:rPr>
        <w:t>тегін</w:t>
      </w:r>
      <w:proofErr w:type="spellEnd"/>
      <w:r w:rsidR="00883BFB">
        <w:rPr>
          <w:color w:val="333333"/>
          <w:sz w:val="28"/>
          <w:szCs w:val="28"/>
          <w:lang w:val="kk-KZ"/>
        </w:rPr>
        <w:t xml:space="preserve"> </w:t>
      </w:r>
      <w:r w:rsidR="003E3A79" w:rsidRPr="009C4058">
        <w:rPr>
          <w:color w:val="333333"/>
          <w:sz w:val="28"/>
          <w:szCs w:val="28"/>
        </w:rPr>
        <w:t>көрсетіледі.  </w:t>
      </w:r>
    </w:p>
    <w:p w:rsidR="003E3A79" w:rsidRPr="009C4058" w:rsidRDefault="003E3A79" w:rsidP="003E3A7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4058">
        <w:rPr>
          <w:color w:val="333333"/>
          <w:sz w:val="28"/>
          <w:szCs w:val="28"/>
        </w:rPr>
        <w:t>Барлық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Pr="009C4058">
        <w:rPr>
          <w:color w:val="333333"/>
          <w:sz w:val="28"/>
          <w:szCs w:val="28"/>
        </w:rPr>
        <w:t>көрсетілген</w:t>
      </w:r>
      <w:r w:rsidR="00883BFB">
        <w:rPr>
          <w:color w:val="333333"/>
          <w:sz w:val="28"/>
          <w:szCs w:val="28"/>
          <w:lang w:val="kk-KZ"/>
        </w:rPr>
        <w:t xml:space="preserve"> </w:t>
      </w:r>
      <w:r w:rsidRPr="009C4058">
        <w:rPr>
          <w:color w:val="333333"/>
          <w:sz w:val="28"/>
          <w:szCs w:val="28"/>
        </w:rPr>
        <w:t>қызмет саны-</w:t>
      </w:r>
      <w:r w:rsidR="00585F8F">
        <w:rPr>
          <w:color w:val="333333"/>
          <w:sz w:val="28"/>
          <w:szCs w:val="28"/>
          <w:lang w:val="kk-KZ"/>
        </w:rPr>
        <w:t>7</w:t>
      </w:r>
      <w:r w:rsidRPr="009C4058">
        <w:rPr>
          <w:color w:val="333333"/>
          <w:sz w:val="28"/>
          <w:szCs w:val="28"/>
        </w:rPr>
        <w:t>, олардың</w:t>
      </w:r>
      <w:r w:rsidR="00883BFB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9C4058">
        <w:rPr>
          <w:color w:val="333333"/>
          <w:sz w:val="28"/>
          <w:szCs w:val="28"/>
        </w:rPr>
        <w:t>ішінде</w:t>
      </w:r>
      <w:proofErr w:type="spellEnd"/>
      <w:r w:rsidRPr="009C4058">
        <w:rPr>
          <w:color w:val="333333"/>
          <w:sz w:val="28"/>
          <w:szCs w:val="28"/>
        </w:rPr>
        <w:t xml:space="preserve"> МЕМЛЕКЕТТІК КОРПОРАЦИЯ   арқылы-</w:t>
      </w:r>
      <w:r w:rsidR="00883BFB">
        <w:rPr>
          <w:color w:val="333333"/>
          <w:sz w:val="28"/>
          <w:szCs w:val="28"/>
          <w:lang w:val="kk-KZ"/>
        </w:rPr>
        <w:t>0</w:t>
      </w:r>
      <w:r w:rsidRPr="009C4058">
        <w:rPr>
          <w:color w:val="333333"/>
          <w:sz w:val="28"/>
          <w:szCs w:val="28"/>
        </w:rPr>
        <w:t>, ЭҮ</w:t>
      </w:r>
      <w:proofErr w:type="gramStart"/>
      <w:r w:rsidRPr="009C4058">
        <w:rPr>
          <w:color w:val="333333"/>
          <w:sz w:val="28"/>
          <w:szCs w:val="28"/>
        </w:rPr>
        <w:t>П</w:t>
      </w:r>
      <w:proofErr w:type="gramEnd"/>
      <w:r w:rsidRPr="009C4058">
        <w:rPr>
          <w:color w:val="333333"/>
          <w:sz w:val="28"/>
          <w:szCs w:val="28"/>
        </w:rPr>
        <w:t xml:space="preserve"> арқылы-0, </w:t>
      </w:r>
      <w:proofErr w:type="spellStart"/>
      <w:r w:rsidRPr="009C4058">
        <w:rPr>
          <w:color w:val="333333"/>
          <w:sz w:val="28"/>
          <w:szCs w:val="28"/>
        </w:rPr>
        <w:t>мемлекеттік</w:t>
      </w:r>
      <w:proofErr w:type="spellEnd"/>
      <w:r w:rsidRPr="009C4058">
        <w:rPr>
          <w:color w:val="333333"/>
          <w:sz w:val="28"/>
          <w:szCs w:val="28"/>
        </w:rPr>
        <w:t xml:space="preserve"> орган арқылы-</w:t>
      </w:r>
      <w:r w:rsidR="00585F8F">
        <w:rPr>
          <w:color w:val="333333"/>
          <w:sz w:val="28"/>
          <w:szCs w:val="28"/>
          <w:lang w:val="kk-KZ"/>
        </w:rPr>
        <w:t>7</w:t>
      </w:r>
      <w:r w:rsidRPr="009C4058">
        <w:rPr>
          <w:color w:val="333333"/>
          <w:sz w:val="28"/>
          <w:szCs w:val="28"/>
        </w:rPr>
        <w:t>.</w:t>
      </w:r>
    </w:p>
    <w:tbl>
      <w:tblPr>
        <w:tblW w:w="109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63"/>
        <w:gridCol w:w="2732"/>
        <w:gridCol w:w="1019"/>
        <w:gridCol w:w="1712"/>
        <w:gridCol w:w="20"/>
      </w:tblGrid>
      <w:tr w:rsidR="003E3A79" w:rsidRPr="00585F8F" w:rsidTr="00876034">
        <w:trPr>
          <w:gridAfter w:val="2"/>
          <w:wAfter w:w="1732" w:type="dxa"/>
          <w:trHeight w:val="2940"/>
        </w:trPr>
        <w:tc>
          <w:tcPr>
            <w:tcW w:w="9214" w:type="dxa"/>
            <w:gridSpan w:val="3"/>
            <w:shd w:val="clear" w:color="auto" w:fill="FFFFFF"/>
            <w:hideMark/>
          </w:tcPr>
          <w:p w:rsidR="003E3A79" w:rsidRDefault="00585F8F" w:rsidP="008760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883BFB" w:rsidRP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берудің</w:t>
            </w:r>
            <w:r w:rsidR="00883BFB" w:rsidRP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883BFB" w:rsidRP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883BFB" w:rsidRP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="00883BFB" w:rsidRP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бағдарламалары</w:t>
            </w:r>
            <w:r w:rsidR="00883BFB" w:rsidRP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883BFB" w:rsidRP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r w:rsidR="00883BFB" w:rsidRP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r w:rsid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ведомстволық</w:t>
            </w:r>
            <w:r w:rsid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бағыныстылығына</w:t>
            </w:r>
            <w:r w:rsid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 xml:space="preserve">қарамастан, </w:t>
            </w:r>
            <w:proofErr w:type="spell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</w:t>
            </w:r>
            <w:r w:rsid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r w:rsid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r w:rsid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>қуға</w:t>
            </w:r>
            <w:r w:rsidR="00876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A79" w:rsidRPr="00876034">
              <w:rPr>
                <w:rFonts w:ascii="Times New Roman" w:hAnsi="Times New Roman" w:cs="Times New Roman"/>
                <w:sz w:val="28"/>
                <w:szCs w:val="28"/>
              </w:rPr>
              <w:t xml:space="preserve">қабылдау»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3508CE" w:rsidRDefault="00876034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 xml:space="preserve">Мектеп директоры,тәрбие ісінің меңгерушісі және шағын орталық тәрбиешісі  </w:t>
            </w:r>
            <w:r w:rsidRPr="00876034">
              <w:rPr>
                <w:color w:val="333333"/>
                <w:sz w:val="28"/>
                <w:szCs w:val="28"/>
                <w:lang w:val="kk-KZ"/>
              </w:rPr>
              <w:t>маманымыз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876034">
              <w:rPr>
                <w:color w:val="333333"/>
                <w:sz w:val="28"/>
                <w:szCs w:val="28"/>
                <w:lang w:val="kk-KZ"/>
              </w:rPr>
              <w:t>мемлекеттік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876034">
              <w:rPr>
                <w:color w:val="333333"/>
                <w:sz w:val="28"/>
                <w:szCs w:val="28"/>
                <w:lang w:val="kk-KZ"/>
              </w:rPr>
              <w:t>қызмет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876034">
              <w:rPr>
                <w:color w:val="333333"/>
                <w:sz w:val="28"/>
                <w:szCs w:val="28"/>
                <w:lang w:val="kk-KZ"/>
              </w:rPr>
              <w:t>көрсету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876034">
              <w:rPr>
                <w:color w:val="333333"/>
                <w:sz w:val="28"/>
                <w:szCs w:val="28"/>
                <w:lang w:val="kk-KZ"/>
              </w:rPr>
              <w:t>курсынан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өтіп</w:t>
            </w:r>
            <w:r w:rsidRPr="00876034">
              <w:rPr>
                <w:color w:val="333333"/>
                <w:sz w:val="28"/>
                <w:szCs w:val="28"/>
                <w:lang w:val="kk-KZ"/>
              </w:rPr>
              <w:t>  сертификатталды.     </w:t>
            </w:r>
          </w:p>
          <w:p w:rsidR="003508CE" w:rsidRPr="00876034" w:rsidRDefault="00876034" w:rsidP="003508C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Сапа критерийлері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бойынша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көрсеткіштерді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жақсарту, қызметтер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алушылардың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уақытылығы, қанағаттанушылығы, 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қызметтер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көрсету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үдерісінің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ашықтығын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қамтамасыз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ету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және  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қызметтер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көрсету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саласында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органдардың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қызметтерін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әрі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қарай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жетілдіру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мақсатында 2017-2018 жылдарға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арналған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бекітілген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іс-шаралар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lastRenderedPageBreak/>
              <w:t>жоспарына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сәйкес  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қызметтер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көрсету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үдерісін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әрі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қарай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жетілдіру, 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қызметтер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көрсету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стандарттарының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және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регламенттерінің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қолжетімділігін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қамтамасыз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ету, қызмет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алушыларды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қызметтер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көрсетудің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тәртібі  және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электронды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алудың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кең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таралуы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туралы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хабардар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ету (бұқаралық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ақпарат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құралдарында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материалдар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жариялау) жөніндегі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жұмыстар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жалғасатын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болады.  Тұрақты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түрде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жауапты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қызметкерлермен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және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мекеме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басшыларымен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көрсетілетін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қызметтер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сапасына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ішкі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бақылау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жүргізіледі. Мемлекеттік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қызметтер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көрсету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мәселелері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бойынша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шағымдар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болған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жоқ. Қызмет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алушылар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тарапынан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арыздар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түскен</w:t>
            </w:r>
            <w:r w:rsidR="003508CE"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="003508CE" w:rsidRPr="00876034">
              <w:rPr>
                <w:color w:val="333333"/>
                <w:sz w:val="28"/>
                <w:szCs w:val="28"/>
                <w:lang w:val="kk-KZ"/>
              </w:rPr>
              <w:t>жоқ (қосымша):</w:t>
            </w:r>
          </w:p>
          <w:p w:rsidR="003508CE" w:rsidRPr="00876034" w:rsidRDefault="003508CE" w:rsidP="003508C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</w:p>
          <w:p w:rsidR="003508CE" w:rsidRPr="003508CE" w:rsidRDefault="003508CE" w:rsidP="003508CE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  <w:lang w:val="kk-KZ"/>
              </w:rPr>
            </w:pP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Мемлекеттік</w:t>
            </w:r>
            <w:r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қызмет</w:t>
            </w:r>
            <w:r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көрсету</w:t>
            </w:r>
            <w:r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мәселелері</w:t>
            </w:r>
            <w:r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бойынша</w:t>
            </w:r>
          </w:p>
          <w:p w:rsidR="003508CE" w:rsidRPr="003508CE" w:rsidRDefault="003508CE" w:rsidP="003508CE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rStyle w:val="a7"/>
                <w:color w:val="333333"/>
                <w:sz w:val="28"/>
                <w:szCs w:val="28"/>
                <w:lang w:val="kk-KZ"/>
              </w:rPr>
              <w:t>қ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ызмет</w:t>
            </w:r>
            <w:r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алушылар</w:t>
            </w:r>
            <w:r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шағымдары</w:t>
            </w:r>
            <w:r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жөнінде</w:t>
            </w:r>
            <w:r>
              <w:rPr>
                <w:rStyle w:val="a7"/>
                <w:color w:val="333333"/>
                <w:sz w:val="28"/>
                <w:szCs w:val="28"/>
                <w:lang w:val="kk-KZ"/>
              </w:rPr>
              <w:t xml:space="preserve"> </w:t>
            </w:r>
            <w:r w:rsidRPr="003508CE">
              <w:rPr>
                <w:rStyle w:val="a7"/>
                <w:color w:val="333333"/>
                <w:sz w:val="28"/>
                <w:szCs w:val="28"/>
                <w:lang w:val="kk-KZ"/>
              </w:rPr>
              <w:t>ақпарат</w:t>
            </w:r>
          </w:p>
          <w:tbl>
            <w:tblPr>
              <w:tblW w:w="913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6"/>
              <w:gridCol w:w="867"/>
              <w:gridCol w:w="1494"/>
              <w:gridCol w:w="992"/>
              <w:gridCol w:w="1411"/>
              <w:gridCol w:w="1634"/>
              <w:gridCol w:w="1731"/>
            </w:tblGrid>
            <w:tr w:rsidR="003508CE" w:rsidRPr="009C4058" w:rsidTr="00D37856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Шағымберушітуралымәлімет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Шағыммәнісі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Шағымдықарағанжәне (</w:t>
                  </w:r>
                  <w:proofErr w:type="spellStart"/>
                  <w:r w:rsidRPr="009C4058">
                    <w:rPr>
                      <w:color w:val="333333"/>
                      <w:sz w:val="28"/>
                      <w:szCs w:val="28"/>
                    </w:rPr>
                    <w:t>немесе</w:t>
                  </w:r>
                  <w:proofErr w:type="spellEnd"/>
                  <w:r w:rsidRPr="009C4058">
                    <w:rPr>
                      <w:color w:val="333333"/>
                      <w:sz w:val="28"/>
                      <w:szCs w:val="28"/>
                    </w:rPr>
                    <w:t>) шешімқабылдаған орган (ұйым)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Қарағанкүні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Шағымдықараунәтижесіжөніндегіқұжатнөмі</w:t>
                  </w:r>
                  <w:proofErr w:type="gramStart"/>
                  <w:r w:rsidRPr="009C4058">
                    <w:rPr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  <w:r w:rsidRPr="009C4058">
                    <w:rPr>
                      <w:color w:val="333333"/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Қабылданғаншешім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Қабылданған</w:t>
                  </w:r>
                </w:p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шешімдіқайтақарау</w:t>
                  </w:r>
                </w:p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туралымәлімет</w:t>
                  </w:r>
                </w:p>
              </w:tc>
            </w:tr>
            <w:tr w:rsidR="003508CE" w:rsidRPr="009C4058" w:rsidTr="00D37856"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08CE" w:rsidRPr="009C4058" w:rsidRDefault="003508CE" w:rsidP="00D37856">
                  <w:pPr>
                    <w:pStyle w:val="a6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9C4058"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585F8F" w:rsidRDefault="003508CE" w:rsidP="003508C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9C4058">
              <w:rPr>
                <w:color w:val="333333"/>
                <w:sz w:val="28"/>
                <w:szCs w:val="28"/>
              </w:rPr>
              <w:t>       </w:t>
            </w:r>
          </w:p>
          <w:p w:rsidR="00585F8F" w:rsidRDefault="00585F8F" w:rsidP="003508C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Мектеп директоры:                 Садвакасов А.Н.</w:t>
            </w:r>
          </w:p>
          <w:p w:rsidR="00585F8F" w:rsidRDefault="00585F8F" w:rsidP="003508C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  <w:p w:rsidR="003508CE" w:rsidRPr="00585F8F" w:rsidRDefault="003508CE" w:rsidP="003508C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585F8F">
              <w:rPr>
                <w:color w:val="333333"/>
                <w:sz w:val="28"/>
                <w:szCs w:val="28"/>
                <w:lang w:val="kk-KZ"/>
              </w:rPr>
              <w:t>   2017 жылға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есеп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жайындағы  қызметтер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көрсетулер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саласындағы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мемлекеттік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мекеме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қызметі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жөніндегі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пікірлерді, ұсыныстарды, ескертулерді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аудан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әкімі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сайтының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арнайы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блогына </w:t>
            </w:r>
            <w:hyperlink w:history="1">
              <w:r w:rsidRPr="00585F8F">
                <w:rPr>
                  <w:rStyle w:val="a8"/>
                  <w:sz w:val="28"/>
                  <w:szCs w:val="28"/>
                  <w:lang w:val="kk-KZ"/>
                </w:rPr>
                <w:t>www.enbek-akmol.gov.kz</w:t>
              </w:r>
              <w:r w:rsidRPr="000A7DD8">
                <w:rPr>
                  <w:rStyle w:val="a8"/>
                  <w:sz w:val="28"/>
                  <w:szCs w:val="28"/>
                  <w:lang w:val="kk-KZ"/>
                </w:rPr>
                <w:t xml:space="preserve"> </w:t>
              </w:r>
              <w:r w:rsidRPr="00585F8F">
                <w:rPr>
                  <w:rStyle w:val="a8"/>
                  <w:color w:val="auto"/>
                  <w:sz w:val="28"/>
                  <w:szCs w:val="28"/>
                  <w:lang w:val="kk-KZ"/>
                </w:rPr>
                <w:t>орналастыруға</w:t>
              </w:r>
            </w:hyperlink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 xml:space="preserve"> немесе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Біржан сал ауданының «Білімбөлімі» ММ-нің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өкілетті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органының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тұрған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жері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бойынша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демалыс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және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мерекелік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күндерден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басқа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жұмыс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күндері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 xml:space="preserve">сағат 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9.00-ден 18.00-ге дейін,  сағат 13.00-ден 14.00-ге дейін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түскі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үзіліспен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585F8F">
              <w:rPr>
                <w:color w:val="333333"/>
                <w:sz w:val="28"/>
                <w:szCs w:val="28"/>
                <w:lang w:val="kk-KZ"/>
              </w:rPr>
              <w:t>беругеболады.</w:t>
            </w:r>
          </w:p>
          <w:p w:rsidR="003508CE" w:rsidRPr="00585F8F" w:rsidRDefault="003508CE" w:rsidP="003508C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585F8F">
              <w:rPr>
                <w:color w:val="333333"/>
                <w:sz w:val="28"/>
                <w:szCs w:val="28"/>
                <w:lang w:val="kk-KZ"/>
              </w:rPr>
              <w:t>          </w:t>
            </w:r>
          </w:p>
          <w:p w:rsidR="003508CE" w:rsidRPr="00585F8F" w:rsidRDefault="003508CE" w:rsidP="003508C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585F8F">
              <w:rPr>
                <w:color w:val="333333"/>
                <w:sz w:val="28"/>
                <w:szCs w:val="28"/>
                <w:lang w:val="kk-KZ"/>
              </w:rPr>
              <w:t> </w:t>
            </w:r>
          </w:p>
          <w:p w:rsidR="003508CE" w:rsidRPr="00585F8F" w:rsidRDefault="003508CE" w:rsidP="00350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3508CE" w:rsidRPr="00585F8F" w:rsidRDefault="003508CE" w:rsidP="00350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034" w:rsidRPr="00585F8F" w:rsidRDefault="00876034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3E3A79" w:rsidRPr="00585F8F" w:rsidTr="00876034">
        <w:trPr>
          <w:gridAfter w:val="2"/>
          <w:wAfter w:w="1732" w:type="dxa"/>
          <w:trHeight w:val="2940"/>
        </w:trPr>
        <w:tc>
          <w:tcPr>
            <w:tcW w:w="8195" w:type="dxa"/>
            <w:gridSpan w:val="2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1019" w:type="dxa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</w:p>
        </w:tc>
      </w:tr>
      <w:tr w:rsidR="003E3A79" w:rsidRPr="00585F8F" w:rsidTr="00876034">
        <w:trPr>
          <w:trHeight w:val="2940"/>
        </w:trPr>
        <w:tc>
          <w:tcPr>
            <w:tcW w:w="5463" w:type="dxa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</w:p>
        </w:tc>
        <w:tc>
          <w:tcPr>
            <w:tcW w:w="5463" w:type="dxa"/>
            <w:gridSpan w:val="3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ind w:left="-953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</w:p>
        </w:tc>
      </w:tr>
      <w:tr w:rsidR="003E3A79" w:rsidRPr="00585F8F" w:rsidTr="00876034">
        <w:trPr>
          <w:trHeight w:val="2940"/>
        </w:trPr>
        <w:tc>
          <w:tcPr>
            <w:tcW w:w="5463" w:type="dxa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</w:p>
        </w:tc>
        <w:tc>
          <w:tcPr>
            <w:tcW w:w="5463" w:type="dxa"/>
            <w:gridSpan w:val="3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t> </w:t>
            </w:r>
          </w:p>
        </w:tc>
      </w:tr>
      <w:tr w:rsidR="003E3A79" w:rsidRPr="00585F8F" w:rsidTr="00876034">
        <w:trPr>
          <w:gridAfter w:val="2"/>
          <w:wAfter w:w="1732" w:type="dxa"/>
          <w:trHeight w:val="2940"/>
        </w:trPr>
        <w:tc>
          <w:tcPr>
            <w:tcW w:w="9214" w:type="dxa"/>
            <w:gridSpan w:val="3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</w:p>
        </w:tc>
      </w:tr>
      <w:tr w:rsidR="003E3A79" w:rsidRPr="00585F8F" w:rsidTr="00876034">
        <w:trPr>
          <w:gridAfter w:val="2"/>
          <w:wAfter w:w="1732" w:type="dxa"/>
          <w:trHeight w:val="2940"/>
        </w:trPr>
        <w:tc>
          <w:tcPr>
            <w:tcW w:w="9214" w:type="dxa"/>
            <w:gridSpan w:val="3"/>
            <w:shd w:val="clear" w:color="auto" w:fill="FFFFFF"/>
            <w:hideMark/>
          </w:tcPr>
          <w:p w:rsidR="003E3A79" w:rsidRPr="00876034" w:rsidRDefault="003E3A79" w:rsidP="00876034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876034">
              <w:rPr>
                <w:color w:val="333333"/>
                <w:sz w:val="28"/>
                <w:szCs w:val="28"/>
                <w:lang w:val="kk-KZ"/>
              </w:rPr>
              <w:lastRenderedPageBreak/>
              <w:t> </w:t>
            </w:r>
          </w:p>
        </w:tc>
      </w:tr>
    </w:tbl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A79" w:rsidRPr="00585F8F" w:rsidRDefault="003E3A79" w:rsidP="007A253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E3A79" w:rsidRPr="00585F8F" w:rsidSect="00D2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BC5"/>
    <w:multiLevelType w:val="hybridMultilevel"/>
    <w:tmpl w:val="8AE61230"/>
    <w:lvl w:ilvl="0" w:tplc="0AAA9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CC"/>
    <w:rsid w:val="00031622"/>
    <w:rsid w:val="0008469A"/>
    <w:rsid w:val="00332006"/>
    <w:rsid w:val="003508CE"/>
    <w:rsid w:val="003E3A79"/>
    <w:rsid w:val="00507AD1"/>
    <w:rsid w:val="00585F8F"/>
    <w:rsid w:val="005B3F88"/>
    <w:rsid w:val="00624071"/>
    <w:rsid w:val="00776CCC"/>
    <w:rsid w:val="007A253D"/>
    <w:rsid w:val="0085406C"/>
    <w:rsid w:val="00876034"/>
    <w:rsid w:val="00883BFB"/>
    <w:rsid w:val="009C4058"/>
    <w:rsid w:val="00B54D06"/>
    <w:rsid w:val="00BD6B9D"/>
    <w:rsid w:val="00C75F6A"/>
    <w:rsid w:val="00D24F3A"/>
    <w:rsid w:val="00F258B4"/>
    <w:rsid w:val="00F9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A"/>
  </w:style>
  <w:style w:type="paragraph" w:styleId="1">
    <w:name w:val="heading 1"/>
    <w:basedOn w:val="a"/>
    <w:link w:val="10"/>
    <w:uiPriority w:val="9"/>
    <w:qFormat/>
    <w:rsid w:val="007A2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2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A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53D"/>
    <w:rPr>
      <w:b/>
      <w:bCs/>
    </w:rPr>
  </w:style>
  <w:style w:type="character" w:styleId="a8">
    <w:name w:val="Hyperlink"/>
    <w:basedOn w:val="a0"/>
    <w:uiPriority w:val="99"/>
    <w:unhideWhenUsed/>
    <w:rsid w:val="003E3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2</cp:revision>
  <cp:lastPrinted>2018-03-02T06:36:00Z</cp:lastPrinted>
  <dcterms:created xsi:type="dcterms:W3CDTF">2018-03-02T12:52:00Z</dcterms:created>
  <dcterms:modified xsi:type="dcterms:W3CDTF">2018-03-02T12:52:00Z</dcterms:modified>
</cp:coreProperties>
</file>