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85" w:rsidRPr="00016985" w:rsidRDefault="000534CB" w:rsidP="00016985">
      <w:pPr>
        <w:ind w:left="-709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016985">
        <w:rPr>
          <w:b/>
          <w:sz w:val="28"/>
          <w:szCs w:val="28"/>
        </w:rPr>
        <w:t>Пояснительная записка</w:t>
      </w:r>
      <w:r w:rsidR="00016985">
        <w:rPr>
          <w:b/>
          <w:sz w:val="28"/>
          <w:szCs w:val="28"/>
          <w:lang w:val="kk-KZ"/>
        </w:rPr>
        <w:t xml:space="preserve"> </w:t>
      </w:r>
      <w:r w:rsidR="00016985" w:rsidRPr="00016985">
        <w:rPr>
          <w:b/>
          <w:sz w:val="28"/>
          <w:szCs w:val="28"/>
        </w:rPr>
        <w:t>к отчету</w:t>
      </w:r>
      <w:r w:rsidR="00016985" w:rsidRPr="00016985">
        <w:rPr>
          <w:b/>
          <w:sz w:val="28"/>
          <w:szCs w:val="28"/>
        </w:rPr>
        <w:t xml:space="preserve"> </w:t>
      </w:r>
      <w:proofErr w:type="spellStart"/>
      <w:r w:rsidR="00016985" w:rsidRPr="00016985">
        <w:rPr>
          <w:b/>
          <w:sz w:val="28"/>
          <w:szCs w:val="28"/>
          <w:lang w:val="kk-KZ"/>
        </w:rPr>
        <w:t>Открытый</w:t>
      </w:r>
      <w:proofErr w:type="spellEnd"/>
      <w:r w:rsidR="00016985" w:rsidRPr="00016985">
        <w:rPr>
          <w:b/>
          <w:sz w:val="28"/>
          <w:szCs w:val="28"/>
          <w:lang w:val="kk-KZ"/>
        </w:rPr>
        <w:t xml:space="preserve"> бюджет о </w:t>
      </w:r>
      <w:r w:rsidR="00016985" w:rsidRPr="00016985">
        <w:rPr>
          <w:b/>
          <w:sz w:val="28"/>
          <w:szCs w:val="28"/>
        </w:rPr>
        <w:t xml:space="preserve">работ и услуг </w:t>
      </w:r>
      <w:proofErr w:type="spellStart"/>
      <w:r w:rsidR="00016985">
        <w:rPr>
          <w:b/>
          <w:sz w:val="28"/>
          <w:szCs w:val="28"/>
          <w:lang w:val="kk-KZ"/>
        </w:rPr>
        <w:t>на</w:t>
      </w:r>
      <w:proofErr w:type="spellEnd"/>
    </w:p>
    <w:p w:rsidR="00D4263C" w:rsidRPr="00016985" w:rsidRDefault="00016985" w:rsidP="00016985">
      <w:pPr>
        <w:ind w:left="-709"/>
        <w:jc w:val="center"/>
        <w:rPr>
          <w:sz w:val="28"/>
          <w:szCs w:val="28"/>
        </w:rPr>
      </w:pPr>
      <w:r w:rsidRPr="00016985">
        <w:rPr>
          <w:b/>
          <w:sz w:val="28"/>
          <w:szCs w:val="28"/>
        </w:rPr>
        <w:t xml:space="preserve">1 </w:t>
      </w:r>
      <w:proofErr w:type="spellStart"/>
      <w:r w:rsidRPr="00016985">
        <w:rPr>
          <w:b/>
          <w:sz w:val="28"/>
          <w:szCs w:val="28"/>
          <w:lang w:val="kk-KZ"/>
        </w:rPr>
        <w:t>апреля</w:t>
      </w:r>
      <w:proofErr w:type="spellEnd"/>
      <w:r w:rsidRPr="00016985">
        <w:rPr>
          <w:b/>
          <w:sz w:val="28"/>
          <w:szCs w:val="28"/>
          <w:lang w:val="kk-KZ"/>
        </w:rPr>
        <w:t xml:space="preserve"> </w:t>
      </w:r>
      <w:r w:rsidRPr="00016985">
        <w:rPr>
          <w:b/>
          <w:sz w:val="28"/>
          <w:szCs w:val="28"/>
        </w:rPr>
        <w:t>20</w:t>
      </w:r>
      <w:r w:rsidRPr="00016985">
        <w:rPr>
          <w:b/>
          <w:sz w:val="28"/>
          <w:szCs w:val="28"/>
          <w:lang w:val="kk-KZ"/>
        </w:rPr>
        <w:t>21</w:t>
      </w:r>
      <w:r w:rsidRPr="0001698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  <w:lang w:val="kk-KZ"/>
        </w:rPr>
        <w:t xml:space="preserve"> </w:t>
      </w:r>
      <w:r w:rsidR="000534CB" w:rsidRPr="00016985">
        <w:rPr>
          <w:b/>
          <w:sz w:val="28"/>
          <w:szCs w:val="28"/>
        </w:rPr>
        <w:t xml:space="preserve">ГУ </w:t>
      </w:r>
      <w:proofErr w:type="gramStart"/>
      <w:r w:rsidR="000534CB" w:rsidRPr="00016985">
        <w:rPr>
          <w:b/>
          <w:sz w:val="28"/>
          <w:szCs w:val="28"/>
        </w:rPr>
        <w:t>« Отдел</w:t>
      </w:r>
      <w:proofErr w:type="gramEnd"/>
      <w:r w:rsidR="000534CB" w:rsidRPr="00016985">
        <w:rPr>
          <w:b/>
          <w:sz w:val="28"/>
          <w:szCs w:val="28"/>
        </w:rPr>
        <w:t xml:space="preserve"> образования</w:t>
      </w:r>
      <w:r w:rsidR="0024241D" w:rsidRPr="00016985">
        <w:rPr>
          <w:b/>
          <w:sz w:val="28"/>
          <w:szCs w:val="28"/>
        </w:rPr>
        <w:t xml:space="preserve"> по  району</w:t>
      </w:r>
      <w:r w:rsidR="000534CB" w:rsidRPr="00016985">
        <w:rPr>
          <w:b/>
          <w:sz w:val="28"/>
          <w:szCs w:val="28"/>
        </w:rPr>
        <w:t xml:space="preserve"> </w:t>
      </w:r>
      <w:proofErr w:type="spellStart"/>
      <w:r w:rsidR="000534CB" w:rsidRPr="00016985">
        <w:rPr>
          <w:b/>
          <w:sz w:val="28"/>
          <w:szCs w:val="28"/>
        </w:rPr>
        <w:t>Биржан</w:t>
      </w:r>
      <w:proofErr w:type="spellEnd"/>
      <w:r w:rsidR="000534CB" w:rsidRPr="00016985">
        <w:rPr>
          <w:b/>
          <w:sz w:val="28"/>
          <w:szCs w:val="28"/>
        </w:rPr>
        <w:t xml:space="preserve"> сал</w:t>
      </w:r>
      <w:r w:rsidR="0024241D" w:rsidRPr="00016985">
        <w:rPr>
          <w:b/>
          <w:sz w:val="28"/>
          <w:szCs w:val="28"/>
        </w:rPr>
        <w:t xml:space="preserve"> управления образования </w:t>
      </w:r>
      <w:proofErr w:type="spellStart"/>
      <w:r w:rsidR="0024241D" w:rsidRPr="00016985">
        <w:rPr>
          <w:b/>
          <w:sz w:val="28"/>
          <w:szCs w:val="28"/>
        </w:rPr>
        <w:t>Акмолинской</w:t>
      </w:r>
      <w:proofErr w:type="spellEnd"/>
      <w:r w:rsidR="0024241D" w:rsidRPr="00016985">
        <w:rPr>
          <w:b/>
          <w:sz w:val="28"/>
          <w:szCs w:val="28"/>
        </w:rPr>
        <w:t xml:space="preserve"> области</w:t>
      </w:r>
    </w:p>
    <w:p w:rsidR="000534CB" w:rsidRPr="00016985" w:rsidRDefault="00D4263C" w:rsidP="00016985">
      <w:pPr>
        <w:ind w:firstLine="426"/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 </w:t>
      </w:r>
    </w:p>
    <w:p w:rsidR="001007E6" w:rsidRPr="00016985" w:rsidRDefault="00A447FA" w:rsidP="00016985">
      <w:pPr>
        <w:jc w:val="both"/>
        <w:rPr>
          <w:sz w:val="28"/>
          <w:szCs w:val="28"/>
          <w:shd w:val="clear" w:color="auto" w:fill="FFFFFF"/>
        </w:rPr>
      </w:pPr>
      <w:r w:rsidRPr="00016985">
        <w:rPr>
          <w:sz w:val="28"/>
          <w:szCs w:val="28"/>
          <w:shd w:val="clear" w:color="auto" w:fill="FFFFFF"/>
        </w:rPr>
        <w:t xml:space="preserve">Услуги по реализации государственной политики на местном уровне в области образования – по данной программе производится осуществление государственных функций, полномочий и оказание вытекающих из них государственных услуг; содержание  аппарата </w:t>
      </w:r>
      <w:r w:rsidR="000534CB" w:rsidRPr="00016985">
        <w:rPr>
          <w:sz w:val="28"/>
          <w:szCs w:val="28"/>
          <w:shd w:val="clear" w:color="auto" w:fill="FFFFFF"/>
        </w:rPr>
        <w:t xml:space="preserve">       </w:t>
      </w:r>
      <w:r w:rsidRPr="00016985">
        <w:rPr>
          <w:sz w:val="28"/>
          <w:szCs w:val="28"/>
          <w:shd w:val="clear" w:color="auto" w:fill="FFFFFF"/>
        </w:rPr>
        <w:t xml:space="preserve">отдела  образования  с  целью  проведения  общегосударственной  политики  в  </w:t>
      </w:r>
      <w:proofErr w:type="spellStart"/>
      <w:r w:rsidRPr="00016985">
        <w:rPr>
          <w:sz w:val="28"/>
          <w:szCs w:val="28"/>
          <w:shd w:val="clear" w:color="auto" w:fill="FFFFFF"/>
        </w:rPr>
        <w:t>облас</w:t>
      </w:r>
      <w:proofErr w:type="spellEnd"/>
      <w:r w:rsidR="00D4263C" w:rsidRPr="00016985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016985">
        <w:rPr>
          <w:sz w:val="28"/>
          <w:szCs w:val="28"/>
          <w:shd w:val="clear" w:color="auto" w:fill="FFFFFF"/>
        </w:rPr>
        <w:t>ти</w:t>
      </w:r>
      <w:proofErr w:type="spellEnd"/>
      <w:r w:rsidRPr="00016985">
        <w:rPr>
          <w:sz w:val="28"/>
          <w:szCs w:val="28"/>
          <w:shd w:val="clear" w:color="auto" w:fill="FFFFFF"/>
        </w:rPr>
        <w:t xml:space="preserve">  образования </w:t>
      </w:r>
      <w:r w:rsidR="000534CB" w:rsidRPr="00016985">
        <w:rPr>
          <w:sz w:val="28"/>
          <w:szCs w:val="28"/>
          <w:shd w:val="clear" w:color="auto" w:fill="FFFFFF"/>
        </w:rPr>
        <w:t xml:space="preserve">района </w:t>
      </w:r>
      <w:proofErr w:type="spellStart"/>
      <w:r w:rsidR="000534CB" w:rsidRPr="00016985">
        <w:rPr>
          <w:sz w:val="28"/>
          <w:szCs w:val="28"/>
          <w:shd w:val="clear" w:color="auto" w:fill="FFFFFF"/>
        </w:rPr>
        <w:t>Биржан</w:t>
      </w:r>
      <w:proofErr w:type="spellEnd"/>
      <w:r w:rsidR="000534CB" w:rsidRPr="00016985">
        <w:rPr>
          <w:sz w:val="28"/>
          <w:szCs w:val="28"/>
          <w:shd w:val="clear" w:color="auto" w:fill="FFFFFF"/>
        </w:rPr>
        <w:t xml:space="preserve"> сал</w:t>
      </w:r>
      <w:r w:rsidRPr="00016985">
        <w:rPr>
          <w:sz w:val="28"/>
          <w:szCs w:val="28"/>
          <w:shd w:val="clear" w:color="auto" w:fill="FFFFFF"/>
        </w:rPr>
        <w:t xml:space="preserve">, оплата труда, приобретение канцелярских и прочих  товаров, оплата услуги связи, программное   обеспечение, повышение квалификации государственных служащих и т.д., контроль за подведомственными организациями, обеспечение стабильной работы подведомственных  общеобразовательных учреждений образования </w:t>
      </w:r>
      <w:r w:rsidR="0012472C" w:rsidRPr="00016985">
        <w:rPr>
          <w:sz w:val="28"/>
          <w:szCs w:val="28"/>
          <w:shd w:val="clear" w:color="auto" w:fill="FFFFFF"/>
        </w:rPr>
        <w:t xml:space="preserve">района </w:t>
      </w:r>
      <w:proofErr w:type="spellStart"/>
      <w:r w:rsidR="0012472C" w:rsidRPr="00016985">
        <w:rPr>
          <w:sz w:val="28"/>
          <w:szCs w:val="28"/>
          <w:shd w:val="clear" w:color="auto" w:fill="FFFFFF"/>
        </w:rPr>
        <w:t>Биржан</w:t>
      </w:r>
      <w:proofErr w:type="spellEnd"/>
      <w:r w:rsidR="0012472C" w:rsidRPr="00016985">
        <w:rPr>
          <w:sz w:val="28"/>
          <w:szCs w:val="28"/>
          <w:shd w:val="clear" w:color="auto" w:fill="FFFFFF"/>
        </w:rPr>
        <w:t xml:space="preserve"> сал</w:t>
      </w:r>
      <w:r w:rsidRPr="00016985">
        <w:rPr>
          <w:sz w:val="28"/>
          <w:szCs w:val="28"/>
          <w:shd w:val="clear" w:color="auto" w:fill="FFFFFF"/>
        </w:rPr>
        <w:t>.</w:t>
      </w:r>
    </w:p>
    <w:p w:rsidR="00ED55E0" w:rsidRPr="00016985" w:rsidRDefault="00A447FA" w:rsidP="0001698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16985">
        <w:rPr>
          <w:sz w:val="28"/>
          <w:szCs w:val="28"/>
          <w:shd w:val="clear" w:color="auto" w:fill="FFFFFF"/>
        </w:rPr>
        <w:t>Создание условий для эффективного развития системы образования, сохранения и расширения действующей сети объектов образования, совершенствования образовательного процесса.</w:t>
      </w:r>
    </w:p>
    <w:p w:rsidR="001007E6" w:rsidRPr="00016985" w:rsidRDefault="001007E6" w:rsidP="00016985">
      <w:pPr>
        <w:tabs>
          <w:tab w:val="left" w:pos="3119"/>
        </w:tabs>
        <w:ind w:firstLine="426"/>
        <w:jc w:val="both"/>
        <w:rPr>
          <w:sz w:val="28"/>
          <w:szCs w:val="28"/>
        </w:rPr>
      </w:pPr>
      <w:r w:rsidRPr="00016985">
        <w:rPr>
          <w:sz w:val="28"/>
          <w:szCs w:val="28"/>
          <w:shd w:val="clear" w:color="auto" w:fill="FFFFFF"/>
        </w:rPr>
        <w:t>Создание условий для эффективной</w:t>
      </w:r>
      <w:r w:rsidRPr="00016985">
        <w:rPr>
          <w:sz w:val="28"/>
          <w:szCs w:val="28"/>
        </w:rPr>
        <w:t xml:space="preserve"> деятельности государственного учреждения </w:t>
      </w:r>
      <w:r w:rsidR="00C31717" w:rsidRPr="00016985">
        <w:rPr>
          <w:sz w:val="28"/>
          <w:szCs w:val="28"/>
        </w:rPr>
        <w:t xml:space="preserve">«Отдел образования по району </w:t>
      </w:r>
      <w:proofErr w:type="spellStart"/>
      <w:r w:rsidR="00C31717" w:rsidRPr="00016985">
        <w:rPr>
          <w:sz w:val="28"/>
          <w:szCs w:val="28"/>
        </w:rPr>
        <w:t>Биржан</w:t>
      </w:r>
      <w:proofErr w:type="spellEnd"/>
      <w:r w:rsidR="00C31717" w:rsidRPr="00016985">
        <w:rPr>
          <w:sz w:val="28"/>
          <w:szCs w:val="28"/>
        </w:rPr>
        <w:t xml:space="preserve"> сал управления образования </w:t>
      </w:r>
      <w:proofErr w:type="spellStart"/>
      <w:r w:rsidR="00C31717" w:rsidRPr="00016985">
        <w:rPr>
          <w:sz w:val="28"/>
          <w:szCs w:val="28"/>
        </w:rPr>
        <w:t>Акмолинской</w:t>
      </w:r>
      <w:proofErr w:type="spellEnd"/>
      <w:r w:rsidR="00C31717" w:rsidRPr="00016985">
        <w:rPr>
          <w:sz w:val="28"/>
          <w:szCs w:val="28"/>
        </w:rPr>
        <w:t xml:space="preserve"> области   </w:t>
      </w:r>
      <w:r w:rsidRPr="00016985">
        <w:rPr>
          <w:sz w:val="28"/>
          <w:szCs w:val="28"/>
        </w:rPr>
        <w:t>для достижения максимально эффективного выполнения возложенных функций, осуществление единой политики в области образования</w:t>
      </w:r>
    </w:p>
    <w:p w:rsidR="001A46B0" w:rsidRPr="00016985" w:rsidRDefault="00A447FA" w:rsidP="00016985">
      <w:pPr>
        <w:jc w:val="both"/>
        <w:rPr>
          <w:sz w:val="28"/>
          <w:szCs w:val="28"/>
          <w:shd w:val="clear" w:color="auto" w:fill="FFFFFF"/>
        </w:rPr>
      </w:pPr>
      <w:r w:rsidRPr="00016985">
        <w:rPr>
          <w:sz w:val="28"/>
          <w:szCs w:val="28"/>
          <w:shd w:val="clear" w:color="auto" w:fill="FFFFFF"/>
        </w:rPr>
        <w:t>Создание современной материально- технической базы и приведение в соответствие с нормативными требованиями,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образования. Повышение социального статуса педагогического работника.</w:t>
      </w:r>
    </w:p>
    <w:p w:rsidR="007C51CE" w:rsidRPr="00016985" w:rsidRDefault="007C51CE" w:rsidP="00016985">
      <w:pPr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  <w:r w:rsidRPr="00016985">
        <w:rPr>
          <w:sz w:val="28"/>
          <w:szCs w:val="28"/>
        </w:rPr>
        <w:t xml:space="preserve">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 </w:t>
      </w:r>
    </w:p>
    <w:p w:rsidR="001D42D6" w:rsidRPr="00016985" w:rsidRDefault="001D42D6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     </w:t>
      </w:r>
      <w:r w:rsidR="00016985" w:rsidRPr="00016985">
        <w:rPr>
          <w:sz w:val="28"/>
          <w:szCs w:val="28"/>
        </w:rPr>
        <w:t>В 25</w:t>
      </w:r>
      <w:r w:rsidRPr="00016985">
        <w:rPr>
          <w:sz w:val="28"/>
          <w:szCs w:val="28"/>
        </w:rPr>
        <w:t xml:space="preserve"> общеобразовательных </w:t>
      </w:r>
      <w:r w:rsidR="00016985" w:rsidRPr="00016985">
        <w:rPr>
          <w:sz w:val="28"/>
          <w:szCs w:val="28"/>
        </w:rPr>
        <w:t>школах района</w:t>
      </w:r>
      <w:r w:rsidRPr="00016985">
        <w:rPr>
          <w:sz w:val="28"/>
          <w:szCs w:val="28"/>
        </w:rPr>
        <w:t xml:space="preserve"> на 1 января 2021 года    обучается      2329 человек и 193 учащихся </w:t>
      </w:r>
      <w:proofErr w:type="spellStart"/>
      <w:r w:rsidRPr="00016985">
        <w:rPr>
          <w:sz w:val="28"/>
          <w:szCs w:val="28"/>
        </w:rPr>
        <w:t>предшколы</w:t>
      </w:r>
      <w:proofErr w:type="spellEnd"/>
      <w:r w:rsidRPr="00016985">
        <w:rPr>
          <w:sz w:val="28"/>
          <w:szCs w:val="28"/>
        </w:rPr>
        <w:t>.</w:t>
      </w:r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111 «Основная заработная </w:t>
      </w:r>
      <w:r w:rsidR="00016985" w:rsidRPr="00016985">
        <w:rPr>
          <w:b/>
          <w:sz w:val="28"/>
          <w:szCs w:val="28"/>
        </w:rPr>
        <w:t>плата» 562</w:t>
      </w:r>
      <w:r w:rsidR="002739B2" w:rsidRPr="00016985">
        <w:rPr>
          <w:b/>
          <w:sz w:val="28"/>
          <w:szCs w:val="28"/>
        </w:rPr>
        <w:t xml:space="preserve"> 0</w:t>
      </w:r>
      <w:r w:rsidR="00164D41" w:rsidRPr="00016985">
        <w:rPr>
          <w:b/>
          <w:sz w:val="28"/>
          <w:szCs w:val="28"/>
        </w:rPr>
        <w:t>77</w:t>
      </w:r>
      <w:r w:rsidRPr="00016985">
        <w:rPr>
          <w:b/>
          <w:sz w:val="28"/>
          <w:szCs w:val="28"/>
        </w:rPr>
        <w:t>,0</w:t>
      </w:r>
      <w:r w:rsidRPr="00016985">
        <w:rPr>
          <w:sz w:val="28"/>
          <w:szCs w:val="28"/>
        </w:rPr>
        <w:t xml:space="preserve"> тыс. тенге.</w:t>
      </w:r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Расходы на заработную плату на 2021 год запланированы   согласно тарификационного списка на 1   </w:t>
      </w:r>
      <w:r w:rsidR="00016985" w:rsidRPr="00016985">
        <w:rPr>
          <w:sz w:val="28"/>
          <w:szCs w:val="28"/>
        </w:rPr>
        <w:t>января 2021</w:t>
      </w:r>
      <w:r w:rsidRPr="00016985">
        <w:rPr>
          <w:sz w:val="28"/>
          <w:szCs w:val="28"/>
        </w:rPr>
        <w:t xml:space="preserve"> года. 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sz w:val="28"/>
          <w:szCs w:val="28"/>
        </w:rPr>
        <w:t xml:space="preserve">      Фонд заработной платы просчитан согласно ППРК № 1193 от 31 декабря 2015 </w:t>
      </w:r>
      <w:r w:rsidR="00016985" w:rsidRPr="00016985">
        <w:rPr>
          <w:sz w:val="28"/>
          <w:szCs w:val="28"/>
        </w:rPr>
        <w:t>года «</w:t>
      </w:r>
      <w:r w:rsidRPr="00016985">
        <w:rPr>
          <w:color w:val="000000"/>
          <w:sz w:val="28"/>
          <w:szCs w:val="28"/>
        </w:rPr>
        <w:t xml:space="preserve"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</w:t>
      </w:r>
      <w:r w:rsidRPr="00016985">
        <w:rPr>
          <w:sz w:val="28"/>
          <w:szCs w:val="28"/>
        </w:rPr>
        <w:t>с изменениями, внесенными постановлением Правительства РК от 13.12.2018 № 835 (</w:t>
      </w:r>
      <w:r w:rsidR="00016985" w:rsidRPr="00016985">
        <w:rPr>
          <w:sz w:val="28"/>
          <w:szCs w:val="28"/>
        </w:rPr>
        <w:t>введенными в</w:t>
      </w:r>
      <w:r w:rsidRPr="00016985">
        <w:rPr>
          <w:sz w:val="28"/>
          <w:szCs w:val="28"/>
        </w:rPr>
        <w:t xml:space="preserve"> действие с 01.01.2019),</w:t>
      </w:r>
      <w:r w:rsidRPr="00016985">
        <w:rPr>
          <w:color w:val="FF0000"/>
          <w:sz w:val="28"/>
          <w:szCs w:val="28"/>
        </w:rPr>
        <w:t xml:space="preserve"> </w:t>
      </w:r>
      <w:r w:rsidRPr="00016985">
        <w:rPr>
          <w:sz w:val="28"/>
          <w:szCs w:val="28"/>
        </w:rPr>
        <w:t>от 13.01.2021 № 7 (вводится в действие с 01.01.2021).</w:t>
      </w:r>
      <w:r w:rsidRPr="00016985">
        <w:rPr>
          <w:sz w:val="28"/>
          <w:szCs w:val="28"/>
        </w:rPr>
        <w:br/>
      </w:r>
      <w:r w:rsidRPr="00016985">
        <w:rPr>
          <w:color w:val="000000"/>
          <w:sz w:val="28"/>
          <w:szCs w:val="28"/>
        </w:rPr>
        <w:t xml:space="preserve"> </w:t>
      </w:r>
      <w:r w:rsidRPr="00016985">
        <w:rPr>
          <w:sz w:val="28"/>
          <w:szCs w:val="28"/>
        </w:rPr>
        <w:t xml:space="preserve"> </w:t>
      </w:r>
      <w:r w:rsidRPr="00016985">
        <w:rPr>
          <w:b/>
          <w:sz w:val="28"/>
          <w:szCs w:val="28"/>
        </w:rPr>
        <w:t xml:space="preserve">По </w:t>
      </w:r>
      <w:r w:rsidR="00016985" w:rsidRPr="00016985">
        <w:rPr>
          <w:b/>
          <w:sz w:val="28"/>
          <w:szCs w:val="28"/>
        </w:rPr>
        <w:t>специфике 113 Компенсационные</w:t>
      </w:r>
      <w:r w:rsidRPr="00016985">
        <w:rPr>
          <w:b/>
          <w:sz w:val="28"/>
          <w:szCs w:val="28"/>
        </w:rPr>
        <w:t xml:space="preserve"> </w:t>
      </w:r>
      <w:r w:rsidR="00016985" w:rsidRPr="00016985">
        <w:rPr>
          <w:b/>
          <w:sz w:val="28"/>
          <w:szCs w:val="28"/>
        </w:rPr>
        <w:t>выплаты</w:t>
      </w:r>
      <w:r w:rsidR="00016985" w:rsidRPr="00016985">
        <w:rPr>
          <w:sz w:val="28"/>
          <w:szCs w:val="28"/>
        </w:rPr>
        <w:t>. –</w:t>
      </w:r>
      <w:r w:rsidRPr="00016985">
        <w:rPr>
          <w:sz w:val="28"/>
          <w:szCs w:val="28"/>
        </w:rPr>
        <w:t xml:space="preserve"> </w:t>
      </w:r>
      <w:r w:rsidR="00164D41" w:rsidRPr="00016985">
        <w:rPr>
          <w:b/>
          <w:sz w:val="28"/>
          <w:szCs w:val="28"/>
        </w:rPr>
        <w:t>500</w:t>
      </w:r>
      <w:r w:rsidRPr="00016985">
        <w:rPr>
          <w:b/>
          <w:sz w:val="28"/>
          <w:szCs w:val="28"/>
        </w:rPr>
        <w:t xml:space="preserve">,0 тыс. тенге.                           </w:t>
      </w:r>
    </w:p>
    <w:p w:rsidR="00CB28B0" w:rsidRPr="00016985" w:rsidRDefault="00CB28B0" w:rsidP="00016985">
      <w:pPr>
        <w:jc w:val="both"/>
        <w:rPr>
          <w:sz w:val="28"/>
          <w:szCs w:val="28"/>
          <w:u w:val="single"/>
        </w:rPr>
      </w:pPr>
      <w:r w:rsidRPr="00016985">
        <w:rPr>
          <w:sz w:val="28"/>
          <w:szCs w:val="28"/>
        </w:rPr>
        <w:t xml:space="preserve">Расходы </w:t>
      </w:r>
      <w:r w:rsidR="00016985" w:rsidRPr="00016985">
        <w:rPr>
          <w:sz w:val="28"/>
          <w:szCs w:val="28"/>
        </w:rPr>
        <w:t>рассчитаны согласно</w:t>
      </w:r>
      <w:r w:rsidRPr="00016985">
        <w:rPr>
          <w:sz w:val="28"/>
          <w:szCs w:val="28"/>
        </w:rPr>
        <w:t xml:space="preserve"> ППРК № 1193 от 31 декабря 2015 </w:t>
      </w:r>
      <w:r w:rsidR="00016985" w:rsidRPr="00016985">
        <w:rPr>
          <w:sz w:val="28"/>
          <w:szCs w:val="28"/>
        </w:rPr>
        <w:t>года с</w:t>
      </w:r>
      <w:r w:rsidRPr="00016985">
        <w:rPr>
          <w:sz w:val="28"/>
          <w:szCs w:val="28"/>
        </w:rPr>
        <w:t xml:space="preserve"> изменениями, внесенными постановлением Правительства РК от 13.12.2018 № </w:t>
      </w:r>
      <w:r w:rsidRPr="00016985">
        <w:rPr>
          <w:sz w:val="28"/>
          <w:szCs w:val="28"/>
        </w:rPr>
        <w:lastRenderedPageBreak/>
        <w:t>835 (</w:t>
      </w:r>
      <w:r w:rsidR="00016985" w:rsidRPr="00016985">
        <w:rPr>
          <w:sz w:val="28"/>
          <w:szCs w:val="28"/>
        </w:rPr>
        <w:t>введенными в</w:t>
      </w:r>
      <w:r w:rsidRPr="00016985">
        <w:rPr>
          <w:sz w:val="28"/>
          <w:szCs w:val="28"/>
        </w:rPr>
        <w:t xml:space="preserve"> действие с 01.01.2019), от 13.01.2021 № 7 (вводится в действие с 01.01.2021).</w:t>
      </w:r>
      <w:r w:rsidRPr="00016985">
        <w:rPr>
          <w:b/>
          <w:sz w:val="28"/>
          <w:szCs w:val="28"/>
          <w:u w:val="single"/>
        </w:rPr>
        <w:t xml:space="preserve">    </w:t>
      </w:r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121 «Социальный </w:t>
      </w:r>
      <w:r w:rsidR="00016985" w:rsidRPr="00016985">
        <w:rPr>
          <w:b/>
          <w:sz w:val="28"/>
          <w:szCs w:val="28"/>
        </w:rPr>
        <w:t>налог 30</w:t>
      </w:r>
      <w:r w:rsidR="00164D41" w:rsidRPr="00016985">
        <w:rPr>
          <w:b/>
          <w:sz w:val="28"/>
          <w:szCs w:val="28"/>
        </w:rPr>
        <w:t xml:space="preserve"> 883</w:t>
      </w:r>
      <w:r w:rsidRPr="00016985">
        <w:rPr>
          <w:b/>
          <w:sz w:val="28"/>
          <w:szCs w:val="28"/>
        </w:rPr>
        <w:t xml:space="preserve">,0 тыс. </w:t>
      </w:r>
      <w:r w:rsidR="00016985" w:rsidRPr="00016985">
        <w:rPr>
          <w:b/>
          <w:sz w:val="28"/>
          <w:szCs w:val="28"/>
        </w:rPr>
        <w:t>тенге</w:t>
      </w:r>
      <w:r w:rsidR="00016985" w:rsidRPr="00016985">
        <w:rPr>
          <w:sz w:val="28"/>
          <w:szCs w:val="28"/>
        </w:rPr>
        <w:t xml:space="preserve"> начисляется</w:t>
      </w:r>
      <w:r w:rsidRPr="00016985">
        <w:rPr>
          <w:sz w:val="28"/>
          <w:szCs w:val="28"/>
        </w:rPr>
        <w:t xml:space="preserve"> на фонд заработной плате за минусом 10% пенсионного фонда в размере 6 % от налогооблагаемого фонда оплаты труда.</w:t>
      </w:r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b/>
          <w:sz w:val="28"/>
          <w:szCs w:val="28"/>
        </w:rPr>
        <w:t>По специфике 122</w:t>
      </w:r>
      <w:r w:rsidRPr="00016985">
        <w:rPr>
          <w:sz w:val="28"/>
          <w:szCs w:val="28"/>
        </w:rPr>
        <w:t xml:space="preserve"> «</w:t>
      </w:r>
      <w:r w:rsidRPr="00016985">
        <w:rPr>
          <w:b/>
          <w:sz w:val="28"/>
          <w:szCs w:val="28"/>
        </w:rPr>
        <w:t xml:space="preserve">Социальное отчисление в государственный фонд социального </w:t>
      </w:r>
      <w:r w:rsidR="00016985" w:rsidRPr="00016985">
        <w:rPr>
          <w:b/>
          <w:sz w:val="28"/>
          <w:szCs w:val="28"/>
        </w:rPr>
        <w:t>страхования»</w:t>
      </w:r>
      <w:r w:rsidR="00016985" w:rsidRPr="00016985">
        <w:rPr>
          <w:sz w:val="28"/>
          <w:szCs w:val="28"/>
        </w:rPr>
        <w:t xml:space="preserve"> -</w:t>
      </w:r>
      <w:r w:rsidRPr="00016985">
        <w:rPr>
          <w:b/>
          <w:sz w:val="28"/>
          <w:szCs w:val="28"/>
        </w:rPr>
        <w:t xml:space="preserve"> </w:t>
      </w:r>
      <w:r w:rsidR="00164D41" w:rsidRPr="00016985">
        <w:rPr>
          <w:b/>
          <w:sz w:val="28"/>
          <w:szCs w:val="28"/>
        </w:rPr>
        <w:t>14 405</w:t>
      </w:r>
      <w:r w:rsidRPr="00016985">
        <w:rPr>
          <w:b/>
          <w:sz w:val="28"/>
          <w:szCs w:val="28"/>
        </w:rPr>
        <w:t xml:space="preserve">,0 </w:t>
      </w:r>
      <w:proofErr w:type="spellStart"/>
      <w:r w:rsidR="00016985" w:rsidRPr="00016985">
        <w:rPr>
          <w:b/>
          <w:sz w:val="28"/>
          <w:szCs w:val="28"/>
        </w:rPr>
        <w:t>тыс.тенге</w:t>
      </w:r>
      <w:proofErr w:type="spellEnd"/>
      <w:r w:rsidR="00016985" w:rsidRPr="00016985">
        <w:rPr>
          <w:sz w:val="28"/>
          <w:szCs w:val="28"/>
        </w:rPr>
        <w:t xml:space="preserve"> начисляется</w:t>
      </w:r>
      <w:r w:rsidRPr="00016985">
        <w:rPr>
          <w:sz w:val="28"/>
          <w:szCs w:val="28"/>
        </w:rPr>
        <w:t xml:space="preserve"> на фонд заработной плате за минусом 10% пенсионного фонда в размере   3,5 % от налогооблагаемого фонда оплаты труда.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124 «Отчисления на обязательное социальное медицинское </w:t>
      </w:r>
      <w:r w:rsidR="00016985" w:rsidRPr="00016985">
        <w:rPr>
          <w:b/>
          <w:sz w:val="28"/>
          <w:szCs w:val="28"/>
        </w:rPr>
        <w:t>страхование»</w:t>
      </w:r>
      <w:r w:rsidRPr="00016985">
        <w:rPr>
          <w:b/>
          <w:sz w:val="28"/>
          <w:szCs w:val="28"/>
        </w:rPr>
        <w:t xml:space="preserve"> -  </w:t>
      </w:r>
      <w:r w:rsidR="00164D41" w:rsidRPr="00016985">
        <w:rPr>
          <w:b/>
          <w:sz w:val="28"/>
          <w:szCs w:val="28"/>
        </w:rPr>
        <w:t>11 251</w:t>
      </w:r>
      <w:r w:rsidRPr="00016985">
        <w:rPr>
          <w:b/>
          <w:sz w:val="28"/>
          <w:szCs w:val="28"/>
        </w:rPr>
        <w:t xml:space="preserve">,0 </w:t>
      </w:r>
      <w:proofErr w:type="spellStart"/>
      <w:r w:rsidR="00016985" w:rsidRPr="00016985">
        <w:rPr>
          <w:b/>
          <w:sz w:val="28"/>
          <w:szCs w:val="28"/>
        </w:rPr>
        <w:t>тыс.тенге</w:t>
      </w:r>
      <w:proofErr w:type="spellEnd"/>
      <w:r w:rsidR="00016985" w:rsidRPr="00016985">
        <w:rPr>
          <w:b/>
          <w:sz w:val="28"/>
          <w:szCs w:val="28"/>
        </w:rPr>
        <w:t xml:space="preserve"> </w:t>
      </w:r>
      <w:r w:rsidR="00016985" w:rsidRPr="00016985">
        <w:rPr>
          <w:sz w:val="28"/>
          <w:szCs w:val="28"/>
        </w:rPr>
        <w:t>по</w:t>
      </w:r>
      <w:r w:rsidRPr="00016985">
        <w:rPr>
          <w:sz w:val="28"/>
          <w:szCs w:val="28"/>
        </w:rPr>
        <w:t xml:space="preserve"> </w:t>
      </w:r>
      <w:r w:rsidR="00016985" w:rsidRPr="00016985">
        <w:rPr>
          <w:sz w:val="28"/>
          <w:szCs w:val="28"/>
        </w:rPr>
        <w:t>специфике заложены</w:t>
      </w:r>
      <w:r w:rsidRPr="00016985">
        <w:rPr>
          <w:sz w:val="28"/>
          <w:szCs w:val="28"/>
        </w:rPr>
        <w:t xml:space="preserve"> отчисления с 1 января 2021 года в </w:t>
      </w:r>
      <w:r w:rsidR="00016985" w:rsidRPr="00016985">
        <w:rPr>
          <w:sz w:val="28"/>
          <w:szCs w:val="28"/>
        </w:rPr>
        <w:t>размере 2</w:t>
      </w:r>
      <w:r w:rsidRPr="00016985">
        <w:rPr>
          <w:sz w:val="28"/>
          <w:szCs w:val="28"/>
        </w:rPr>
        <w:t xml:space="preserve">,0 % от налогооблагаемого фонда оплаты </w:t>
      </w:r>
      <w:r w:rsidR="00016985" w:rsidRPr="00016985">
        <w:rPr>
          <w:sz w:val="28"/>
          <w:szCs w:val="28"/>
        </w:rPr>
        <w:t>труда в</w:t>
      </w:r>
      <w:r w:rsidRPr="00016985">
        <w:rPr>
          <w:sz w:val="28"/>
          <w:szCs w:val="28"/>
        </w:rPr>
        <w:t xml:space="preserve"> соответствии с Законом </w:t>
      </w:r>
      <w:r w:rsidR="00016985" w:rsidRPr="00016985">
        <w:rPr>
          <w:sz w:val="28"/>
          <w:szCs w:val="28"/>
        </w:rPr>
        <w:t>РК «</w:t>
      </w:r>
      <w:r w:rsidRPr="00016985">
        <w:rPr>
          <w:sz w:val="28"/>
          <w:szCs w:val="28"/>
        </w:rPr>
        <w:t>Об обязательном социальном медицинском страховании».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141 «Приобретение продуктов питания» - </w:t>
      </w:r>
      <w:r w:rsidR="009A3802" w:rsidRPr="00016985">
        <w:rPr>
          <w:b/>
          <w:sz w:val="28"/>
          <w:szCs w:val="28"/>
        </w:rPr>
        <w:t>545</w:t>
      </w:r>
      <w:r w:rsidRPr="00016985">
        <w:rPr>
          <w:b/>
          <w:sz w:val="28"/>
          <w:szCs w:val="28"/>
        </w:rPr>
        <w:t xml:space="preserve">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CB28B0" w:rsidRPr="00016985" w:rsidRDefault="00016985" w:rsidP="00016985">
      <w:pPr>
        <w:jc w:val="both"/>
        <w:rPr>
          <w:b/>
          <w:sz w:val="28"/>
          <w:szCs w:val="28"/>
        </w:rPr>
      </w:pPr>
      <w:r w:rsidRPr="00016985">
        <w:rPr>
          <w:sz w:val="28"/>
          <w:szCs w:val="28"/>
        </w:rPr>
        <w:t xml:space="preserve">Рассчитаны согласно </w:t>
      </w:r>
      <w:r w:rsidRPr="00016985">
        <w:rPr>
          <w:color w:val="000000"/>
          <w:sz w:val="28"/>
          <w:szCs w:val="28"/>
        </w:rPr>
        <w:t>расходов</w:t>
      </w:r>
      <w:r w:rsidR="00CB28B0" w:rsidRPr="00016985">
        <w:rPr>
          <w:color w:val="000000"/>
          <w:sz w:val="28"/>
          <w:szCs w:val="28"/>
        </w:rPr>
        <w:t xml:space="preserve"> на </w:t>
      </w:r>
      <w:r w:rsidRPr="00016985">
        <w:rPr>
          <w:color w:val="000000"/>
          <w:sz w:val="28"/>
          <w:szCs w:val="28"/>
        </w:rPr>
        <w:t>специальное питание</w:t>
      </w:r>
      <w:r w:rsidR="00CB28B0" w:rsidRPr="00016985">
        <w:rPr>
          <w:color w:val="000000"/>
          <w:sz w:val="28"/>
          <w:szCs w:val="28"/>
        </w:rPr>
        <w:t xml:space="preserve"> в учреждениях образования</w:t>
      </w:r>
      <w:r w:rsidR="00CB28B0" w:rsidRPr="00016985">
        <w:rPr>
          <w:b/>
          <w:sz w:val="28"/>
          <w:szCs w:val="28"/>
        </w:rPr>
        <w:t xml:space="preserve"> </w:t>
      </w:r>
    </w:p>
    <w:p w:rsidR="00CB28B0" w:rsidRPr="00016985" w:rsidRDefault="00CB28B0" w:rsidP="00016985">
      <w:pPr>
        <w:jc w:val="both"/>
        <w:rPr>
          <w:color w:val="000000"/>
          <w:sz w:val="28"/>
          <w:szCs w:val="28"/>
        </w:rPr>
      </w:pPr>
      <w:r w:rsidRPr="00016985">
        <w:rPr>
          <w:color w:val="000000"/>
          <w:sz w:val="28"/>
          <w:szCs w:val="28"/>
        </w:rPr>
        <w:t xml:space="preserve">Приказ Министра здравоохранения и социального развития Республики Казахстан от 28 декабря 2015 года № </w:t>
      </w:r>
      <w:r w:rsidR="00016985" w:rsidRPr="00016985">
        <w:rPr>
          <w:color w:val="000000"/>
          <w:sz w:val="28"/>
          <w:szCs w:val="28"/>
        </w:rPr>
        <w:t>1056 «</w:t>
      </w:r>
      <w:r w:rsidR="00016985" w:rsidRPr="00016985">
        <w:rPr>
          <w:b/>
          <w:color w:val="000000"/>
          <w:sz w:val="28"/>
          <w:szCs w:val="28"/>
        </w:rPr>
        <w:t>Об</w:t>
      </w:r>
      <w:r w:rsidRPr="00016985">
        <w:rPr>
          <w:color w:val="000000"/>
          <w:sz w:val="28"/>
          <w:szCs w:val="28"/>
        </w:rPr>
        <w:t xml:space="preserve"> утверждении норм выдачи работникам молока или равноценных пищевых продуктов, лечебно-профилактического питания».</w:t>
      </w:r>
    </w:p>
    <w:p w:rsidR="002739B2" w:rsidRPr="00016985" w:rsidRDefault="002739B2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144 «Приобретение </w:t>
      </w:r>
      <w:r w:rsidR="00016985" w:rsidRPr="00016985">
        <w:rPr>
          <w:b/>
          <w:sz w:val="28"/>
          <w:szCs w:val="28"/>
        </w:rPr>
        <w:t>топлива,</w:t>
      </w:r>
      <w:r w:rsidRPr="00016985">
        <w:rPr>
          <w:b/>
          <w:sz w:val="28"/>
          <w:szCs w:val="28"/>
        </w:rPr>
        <w:t xml:space="preserve"> горюче смазочных материалов» -10 141,0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2739B2" w:rsidRPr="00016985" w:rsidRDefault="002739B2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Расходы на ГСМ просчитаны согласно норм расхода топлива и смазочного </w:t>
      </w:r>
      <w:r w:rsidR="00016985" w:rsidRPr="00016985">
        <w:rPr>
          <w:sz w:val="28"/>
          <w:szCs w:val="28"/>
        </w:rPr>
        <w:t>материала для</w:t>
      </w:r>
      <w:r w:rsidRPr="00016985">
        <w:rPr>
          <w:sz w:val="28"/>
          <w:szCs w:val="28"/>
        </w:rPr>
        <w:t xml:space="preserve"> дизель генераторов на зимнее время для котельных школ. Расходы на приобретение угля</w:t>
      </w:r>
      <w:r w:rsidR="00663274" w:rsidRPr="00016985">
        <w:rPr>
          <w:sz w:val="28"/>
          <w:szCs w:val="28"/>
        </w:rPr>
        <w:t>.</w:t>
      </w:r>
    </w:p>
    <w:p w:rsidR="00663274" w:rsidRPr="00016985" w:rsidRDefault="00663274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Расходы по специфике </w:t>
      </w:r>
      <w:r w:rsidR="00016985" w:rsidRPr="00016985">
        <w:rPr>
          <w:b/>
          <w:sz w:val="28"/>
          <w:szCs w:val="28"/>
        </w:rPr>
        <w:t>149 «Приобретение</w:t>
      </w:r>
      <w:r w:rsidRPr="00016985">
        <w:rPr>
          <w:b/>
          <w:sz w:val="28"/>
          <w:szCs w:val="28"/>
        </w:rPr>
        <w:t xml:space="preserve"> прочих запасов   -    9 067,0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663274" w:rsidRPr="00016985" w:rsidRDefault="00663274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По этой </w:t>
      </w:r>
      <w:r w:rsidR="00016985" w:rsidRPr="00016985">
        <w:rPr>
          <w:sz w:val="28"/>
          <w:szCs w:val="28"/>
        </w:rPr>
        <w:t>специфике предусмотрено</w:t>
      </w:r>
      <w:r w:rsidRPr="00016985">
        <w:rPr>
          <w:sz w:val="28"/>
          <w:szCs w:val="28"/>
        </w:rPr>
        <w:t xml:space="preserve"> приобретение товаров необходимых для обслуживания и содержания </w:t>
      </w:r>
      <w:r w:rsidR="00016985" w:rsidRPr="00016985">
        <w:rPr>
          <w:sz w:val="28"/>
          <w:szCs w:val="28"/>
        </w:rPr>
        <w:t>зданий, товаров</w:t>
      </w:r>
      <w:r w:rsidRPr="00016985">
        <w:rPr>
          <w:sz w:val="28"/>
          <w:szCs w:val="28"/>
        </w:rPr>
        <w:t xml:space="preserve"> не относящиеся к основным средствам и запасные части, приобретение прочих товаров (моющие, канцелярские), </w:t>
      </w:r>
      <w:r w:rsidR="00016985" w:rsidRPr="00016985">
        <w:rPr>
          <w:sz w:val="28"/>
          <w:szCs w:val="28"/>
        </w:rPr>
        <w:t>подписка.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sz w:val="28"/>
          <w:szCs w:val="28"/>
        </w:rPr>
        <w:t xml:space="preserve"> </w:t>
      </w:r>
      <w:r w:rsidRPr="00016985">
        <w:rPr>
          <w:b/>
          <w:sz w:val="28"/>
          <w:szCs w:val="28"/>
        </w:rPr>
        <w:t xml:space="preserve">По специфике 151 «Оплата коммунальных </w:t>
      </w:r>
      <w:r w:rsidR="00016985" w:rsidRPr="00016985">
        <w:rPr>
          <w:b/>
          <w:sz w:val="28"/>
          <w:szCs w:val="28"/>
        </w:rPr>
        <w:t>услуг</w:t>
      </w:r>
      <w:r w:rsidR="00016985" w:rsidRPr="00016985">
        <w:rPr>
          <w:sz w:val="28"/>
          <w:szCs w:val="28"/>
        </w:rPr>
        <w:t>» -</w:t>
      </w:r>
      <w:r w:rsidRPr="00016985">
        <w:rPr>
          <w:b/>
          <w:sz w:val="28"/>
          <w:szCs w:val="28"/>
        </w:rPr>
        <w:t xml:space="preserve"> </w:t>
      </w:r>
      <w:r w:rsidR="002739B2" w:rsidRPr="00016985">
        <w:rPr>
          <w:b/>
          <w:sz w:val="28"/>
          <w:szCs w:val="28"/>
        </w:rPr>
        <w:t>10</w:t>
      </w:r>
      <w:r w:rsidR="00754907" w:rsidRPr="00016985">
        <w:rPr>
          <w:b/>
          <w:sz w:val="28"/>
          <w:szCs w:val="28"/>
        </w:rPr>
        <w:t xml:space="preserve"> 120</w:t>
      </w:r>
      <w:r w:rsidRPr="00016985">
        <w:rPr>
          <w:b/>
          <w:sz w:val="28"/>
          <w:szCs w:val="28"/>
        </w:rPr>
        <w:t xml:space="preserve">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Расходы просчитаны по нормам согласно ППРК №1118 от 2 ноября 1998 года «О нормативах потребления электроэнергии, тепла на отопление, </w:t>
      </w:r>
      <w:r w:rsidR="00016985" w:rsidRPr="00016985">
        <w:rPr>
          <w:sz w:val="28"/>
          <w:szCs w:val="28"/>
        </w:rPr>
        <w:t>горячей и</w:t>
      </w:r>
      <w:r w:rsidRPr="00016985">
        <w:rPr>
          <w:sz w:val="28"/>
          <w:szCs w:val="28"/>
        </w:rPr>
        <w:t xml:space="preserve"> холодной воды и других коммунальных услуг по организациям, финансируемым из средств бюджета»</w:t>
      </w:r>
    </w:p>
    <w:p w:rsidR="00CB28B0" w:rsidRPr="00016985" w:rsidRDefault="00CB28B0" w:rsidP="00016985">
      <w:pPr>
        <w:ind w:left="-1134"/>
        <w:jc w:val="both"/>
        <w:rPr>
          <w:b/>
          <w:sz w:val="28"/>
          <w:szCs w:val="28"/>
        </w:rPr>
      </w:pPr>
      <w:r w:rsidRPr="00016985">
        <w:rPr>
          <w:sz w:val="28"/>
          <w:szCs w:val="28"/>
        </w:rPr>
        <w:t xml:space="preserve">                    </w:t>
      </w:r>
      <w:r w:rsidRPr="00016985">
        <w:rPr>
          <w:b/>
          <w:sz w:val="28"/>
          <w:szCs w:val="28"/>
        </w:rPr>
        <w:t xml:space="preserve">По специфике </w:t>
      </w:r>
      <w:r w:rsidR="00016985" w:rsidRPr="00016985">
        <w:rPr>
          <w:b/>
          <w:sz w:val="28"/>
          <w:szCs w:val="28"/>
        </w:rPr>
        <w:t>152 «</w:t>
      </w:r>
      <w:r w:rsidRPr="00016985">
        <w:rPr>
          <w:b/>
          <w:sz w:val="28"/>
          <w:szCs w:val="28"/>
        </w:rPr>
        <w:t xml:space="preserve">Оплата услуг </w:t>
      </w:r>
      <w:r w:rsidR="00016985" w:rsidRPr="00016985">
        <w:rPr>
          <w:b/>
          <w:sz w:val="28"/>
          <w:szCs w:val="28"/>
        </w:rPr>
        <w:t>связи» -</w:t>
      </w:r>
      <w:r w:rsidRPr="00016985">
        <w:rPr>
          <w:b/>
          <w:sz w:val="28"/>
          <w:szCs w:val="28"/>
        </w:rPr>
        <w:t xml:space="preserve"> </w:t>
      </w:r>
      <w:r w:rsidR="0089062C" w:rsidRPr="00016985">
        <w:rPr>
          <w:b/>
          <w:sz w:val="28"/>
          <w:szCs w:val="28"/>
        </w:rPr>
        <w:t>5</w:t>
      </w:r>
      <w:r w:rsidR="00497A15" w:rsidRPr="00016985">
        <w:rPr>
          <w:b/>
          <w:sz w:val="28"/>
          <w:szCs w:val="28"/>
        </w:rPr>
        <w:t xml:space="preserve"> 698</w:t>
      </w:r>
      <w:r w:rsidRPr="00016985">
        <w:rPr>
          <w:b/>
          <w:sz w:val="28"/>
          <w:szCs w:val="28"/>
        </w:rPr>
        <w:t xml:space="preserve">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 </w:t>
      </w:r>
      <w:r w:rsidR="00283DF2" w:rsidRPr="00016985">
        <w:rPr>
          <w:sz w:val="28"/>
          <w:szCs w:val="28"/>
        </w:rPr>
        <w:t xml:space="preserve">На </w:t>
      </w:r>
      <w:r w:rsidR="00016985" w:rsidRPr="00016985">
        <w:rPr>
          <w:sz w:val="28"/>
          <w:szCs w:val="28"/>
        </w:rPr>
        <w:t>оплату абонентская</w:t>
      </w:r>
      <w:r w:rsidRPr="00016985">
        <w:rPr>
          <w:sz w:val="28"/>
          <w:szCs w:val="28"/>
        </w:rPr>
        <w:t xml:space="preserve"> </w:t>
      </w:r>
      <w:r w:rsidR="00016985" w:rsidRPr="00016985">
        <w:rPr>
          <w:sz w:val="28"/>
          <w:szCs w:val="28"/>
        </w:rPr>
        <w:t>плата, услуги</w:t>
      </w:r>
      <w:r w:rsidRPr="00016985">
        <w:rPr>
          <w:sz w:val="28"/>
          <w:szCs w:val="28"/>
        </w:rPr>
        <w:t xml:space="preserve"> интернета и междугородние 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159 </w:t>
      </w:r>
      <w:r w:rsidR="00016985" w:rsidRPr="00016985">
        <w:rPr>
          <w:b/>
          <w:sz w:val="28"/>
          <w:szCs w:val="28"/>
        </w:rPr>
        <w:t>«Оплата</w:t>
      </w:r>
      <w:r w:rsidRPr="00016985">
        <w:rPr>
          <w:b/>
          <w:sz w:val="28"/>
          <w:szCs w:val="28"/>
        </w:rPr>
        <w:t xml:space="preserve"> прочих работ и услуг» </w:t>
      </w:r>
      <w:r w:rsidR="00283DF2" w:rsidRPr="00016985">
        <w:rPr>
          <w:b/>
          <w:sz w:val="28"/>
          <w:szCs w:val="28"/>
        </w:rPr>
        <w:t>1</w:t>
      </w:r>
      <w:r w:rsidR="00497A15" w:rsidRPr="00016985">
        <w:rPr>
          <w:b/>
          <w:sz w:val="28"/>
          <w:szCs w:val="28"/>
        </w:rPr>
        <w:t>5 789,3</w:t>
      </w:r>
      <w:r w:rsidRPr="00016985">
        <w:rPr>
          <w:b/>
          <w:sz w:val="28"/>
          <w:szCs w:val="28"/>
        </w:rPr>
        <w:t xml:space="preserve">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161 «Командировочные расходы внутри </w:t>
      </w:r>
      <w:r w:rsidR="00016985" w:rsidRPr="00016985">
        <w:rPr>
          <w:b/>
          <w:sz w:val="28"/>
          <w:szCs w:val="28"/>
        </w:rPr>
        <w:t>страны» -</w:t>
      </w:r>
      <w:r w:rsidRPr="00016985">
        <w:rPr>
          <w:b/>
          <w:sz w:val="28"/>
          <w:szCs w:val="28"/>
        </w:rPr>
        <w:t xml:space="preserve"> </w:t>
      </w:r>
      <w:r w:rsidR="00497A15" w:rsidRPr="00016985">
        <w:rPr>
          <w:b/>
          <w:sz w:val="28"/>
          <w:szCs w:val="28"/>
        </w:rPr>
        <w:t>1 097</w:t>
      </w:r>
      <w:r w:rsidRPr="00016985">
        <w:rPr>
          <w:b/>
          <w:sz w:val="28"/>
          <w:szCs w:val="28"/>
        </w:rPr>
        <w:t xml:space="preserve">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CB28B0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>Расходы рассчитаны по сравнению с расходами 2020 год на рост минимального расчетного показателя на 2021 год согласно</w:t>
      </w:r>
      <w:r w:rsidRPr="00016985">
        <w:rPr>
          <w:color w:val="000000"/>
          <w:sz w:val="28"/>
          <w:szCs w:val="28"/>
        </w:rPr>
        <w:t xml:space="preserve"> «Правил возмещения расходов на служебные командировки за счет бюджетных средств, в том числе в иностранные </w:t>
      </w:r>
      <w:r w:rsidRPr="00016985">
        <w:rPr>
          <w:color w:val="000000"/>
          <w:sz w:val="28"/>
          <w:szCs w:val="28"/>
        </w:rPr>
        <w:lastRenderedPageBreak/>
        <w:t>государства» утвержденных Постановление Правительства Республики Казахстан от 11 мая 2018 года № 256.</w:t>
      </w:r>
    </w:p>
    <w:p w:rsidR="00CB28B0" w:rsidRPr="00016985" w:rsidRDefault="00016985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>МРП на</w:t>
      </w:r>
      <w:r w:rsidR="00CB28B0" w:rsidRPr="00016985">
        <w:rPr>
          <w:sz w:val="28"/>
          <w:szCs w:val="28"/>
        </w:rPr>
        <w:t xml:space="preserve"> 2021 год прогнозируется 2917 тенге 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  </w:t>
      </w:r>
      <w:r w:rsidR="00016985" w:rsidRPr="00016985">
        <w:rPr>
          <w:b/>
          <w:sz w:val="28"/>
          <w:szCs w:val="28"/>
        </w:rPr>
        <w:t>163 «</w:t>
      </w:r>
      <w:r w:rsidRPr="00016985">
        <w:rPr>
          <w:b/>
          <w:sz w:val="28"/>
          <w:szCs w:val="28"/>
        </w:rPr>
        <w:t xml:space="preserve">Затраты Фонда всеобщего обязательного среднего </w:t>
      </w:r>
      <w:r w:rsidR="00016985" w:rsidRPr="00016985">
        <w:rPr>
          <w:b/>
          <w:sz w:val="28"/>
          <w:szCs w:val="28"/>
        </w:rPr>
        <w:t>образования» -</w:t>
      </w:r>
      <w:r w:rsidRPr="00016985">
        <w:rPr>
          <w:b/>
          <w:sz w:val="28"/>
          <w:szCs w:val="28"/>
        </w:rPr>
        <w:t xml:space="preserve"> </w:t>
      </w:r>
      <w:r w:rsidR="00A0432E" w:rsidRPr="00016985">
        <w:rPr>
          <w:b/>
          <w:sz w:val="28"/>
          <w:szCs w:val="28"/>
        </w:rPr>
        <w:t>5 363</w:t>
      </w:r>
      <w:r w:rsidR="00B83E21" w:rsidRPr="00016985">
        <w:rPr>
          <w:b/>
          <w:sz w:val="28"/>
          <w:szCs w:val="28"/>
        </w:rPr>
        <w:t>,0</w:t>
      </w:r>
      <w:r w:rsidRPr="00016985">
        <w:rPr>
          <w:b/>
          <w:sz w:val="28"/>
          <w:szCs w:val="28"/>
        </w:rPr>
        <w:t xml:space="preserve">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</w:p>
    <w:p w:rsidR="00CB28B0" w:rsidRPr="00016985" w:rsidRDefault="00CB28B0" w:rsidP="00016985">
      <w:pPr>
        <w:ind w:firstLine="400"/>
        <w:jc w:val="both"/>
        <w:rPr>
          <w:sz w:val="28"/>
          <w:szCs w:val="28"/>
        </w:rPr>
      </w:pPr>
      <w:r w:rsidRPr="00016985">
        <w:rPr>
          <w:sz w:val="28"/>
          <w:szCs w:val="28"/>
        </w:rPr>
        <w:t>Расходы рассчитаны согласно Закона РК «Об образовании» от 27 июля 2007 года № 319-</w:t>
      </w:r>
      <w:r w:rsidRPr="00016985">
        <w:rPr>
          <w:sz w:val="28"/>
          <w:szCs w:val="28"/>
          <w:lang w:val="en-US"/>
        </w:rPr>
        <w:t>III</w:t>
      </w:r>
      <w:r w:rsidRPr="00016985">
        <w:rPr>
          <w:sz w:val="28"/>
          <w:szCs w:val="28"/>
        </w:rPr>
        <w:t xml:space="preserve"> ст.6 </w:t>
      </w:r>
      <w:proofErr w:type="spellStart"/>
      <w:r w:rsidRPr="00016985">
        <w:rPr>
          <w:sz w:val="28"/>
          <w:szCs w:val="28"/>
        </w:rPr>
        <w:t>пп</w:t>
      </w:r>
      <w:proofErr w:type="spellEnd"/>
      <w:r w:rsidRPr="00016985">
        <w:rPr>
          <w:sz w:val="28"/>
          <w:szCs w:val="28"/>
        </w:rPr>
        <w:t xml:space="preserve"> 11 </w:t>
      </w:r>
      <w:r w:rsidRPr="00016985">
        <w:rPr>
          <w:rStyle w:val="s0"/>
          <w:sz w:val="28"/>
          <w:szCs w:val="28"/>
        </w:rPr>
        <w:t>в размере не менее одного процента от бюджетных средств, выделяемых на текущее содержание общеобразовательных школ. На питание малообеспеченных учащихся и на приобретение путевок.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169 «Прочие текущие </w:t>
      </w:r>
      <w:r w:rsidR="00016985" w:rsidRPr="00016985">
        <w:rPr>
          <w:b/>
          <w:sz w:val="28"/>
          <w:szCs w:val="28"/>
        </w:rPr>
        <w:t>затраты» -</w:t>
      </w:r>
      <w:r w:rsidRPr="00016985">
        <w:rPr>
          <w:b/>
          <w:sz w:val="28"/>
          <w:szCs w:val="28"/>
        </w:rPr>
        <w:t xml:space="preserve">  </w:t>
      </w:r>
      <w:r w:rsidR="00D82691" w:rsidRPr="00016985">
        <w:rPr>
          <w:b/>
          <w:sz w:val="28"/>
          <w:szCs w:val="28"/>
        </w:rPr>
        <w:t>7 445</w:t>
      </w:r>
      <w:r w:rsidRPr="00016985">
        <w:rPr>
          <w:b/>
          <w:sz w:val="28"/>
          <w:szCs w:val="28"/>
        </w:rPr>
        <w:t xml:space="preserve">,0 </w:t>
      </w:r>
      <w:proofErr w:type="spellStart"/>
      <w:r w:rsidRPr="00016985">
        <w:rPr>
          <w:b/>
          <w:sz w:val="28"/>
          <w:szCs w:val="28"/>
        </w:rPr>
        <w:t>тыс.тенге</w:t>
      </w:r>
      <w:proofErr w:type="spellEnd"/>
      <w:r w:rsidRPr="00016985">
        <w:rPr>
          <w:b/>
          <w:sz w:val="28"/>
          <w:szCs w:val="28"/>
        </w:rPr>
        <w:t xml:space="preserve"> </w:t>
      </w:r>
    </w:p>
    <w:p w:rsidR="002739B2" w:rsidRPr="00016985" w:rsidRDefault="00CB28B0" w:rsidP="00016985">
      <w:pPr>
        <w:jc w:val="both"/>
        <w:rPr>
          <w:sz w:val="28"/>
          <w:szCs w:val="28"/>
        </w:rPr>
      </w:pPr>
      <w:r w:rsidRPr="00016985">
        <w:rPr>
          <w:sz w:val="28"/>
          <w:szCs w:val="28"/>
        </w:rPr>
        <w:t xml:space="preserve">Запланированы расходы    по   платежам за выброс загрязняющих    веществ в   окружающую </w:t>
      </w:r>
      <w:r w:rsidR="00016985" w:rsidRPr="00016985">
        <w:rPr>
          <w:sz w:val="28"/>
          <w:szCs w:val="28"/>
        </w:rPr>
        <w:t>среду за</w:t>
      </w:r>
      <w:r w:rsidRPr="00016985">
        <w:rPr>
          <w:sz w:val="28"/>
          <w:szCs w:val="28"/>
        </w:rPr>
        <w:t xml:space="preserve"> твердое топливо </w:t>
      </w:r>
    </w:p>
    <w:p w:rsidR="00CB28B0" w:rsidRPr="00016985" w:rsidRDefault="00CB28B0" w:rsidP="00016985">
      <w:pPr>
        <w:jc w:val="both"/>
        <w:rPr>
          <w:b/>
          <w:sz w:val="28"/>
          <w:szCs w:val="28"/>
        </w:rPr>
      </w:pPr>
      <w:r w:rsidRPr="00016985">
        <w:rPr>
          <w:b/>
          <w:sz w:val="28"/>
          <w:szCs w:val="28"/>
        </w:rPr>
        <w:t xml:space="preserve">По специфике 414 </w:t>
      </w:r>
      <w:r w:rsidR="00016985" w:rsidRPr="00016985">
        <w:rPr>
          <w:b/>
          <w:sz w:val="28"/>
          <w:szCs w:val="28"/>
        </w:rPr>
        <w:t>«Приобретение</w:t>
      </w:r>
      <w:r w:rsidRPr="00016985">
        <w:rPr>
          <w:b/>
          <w:sz w:val="28"/>
          <w:szCs w:val="28"/>
        </w:rPr>
        <w:t xml:space="preserve"> машин, оборудования, инструментов,         </w:t>
      </w:r>
    </w:p>
    <w:p w:rsidR="00CB28B0" w:rsidRPr="00016985" w:rsidRDefault="00016985" w:rsidP="00016985">
      <w:pPr>
        <w:jc w:val="both"/>
        <w:rPr>
          <w:sz w:val="28"/>
          <w:szCs w:val="28"/>
        </w:rPr>
      </w:pPr>
      <w:proofErr w:type="spellStart"/>
      <w:proofErr w:type="gramStart"/>
      <w:r w:rsidRPr="00016985">
        <w:rPr>
          <w:b/>
          <w:sz w:val="28"/>
          <w:szCs w:val="28"/>
        </w:rPr>
        <w:t>производстенного</w:t>
      </w:r>
      <w:proofErr w:type="spellEnd"/>
      <w:proofErr w:type="gramEnd"/>
      <w:r w:rsidRPr="00016985">
        <w:rPr>
          <w:b/>
          <w:sz w:val="28"/>
          <w:szCs w:val="28"/>
        </w:rPr>
        <w:t xml:space="preserve"> и</w:t>
      </w:r>
      <w:r w:rsidR="00CB28B0" w:rsidRPr="00016985">
        <w:rPr>
          <w:b/>
          <w:sz w:val="28"/>
          <w:szCs w:val="28"/>
        </w:rPr>
        <w:t xml:space="preserve"> хозяйственного инвентаря» – </w:t>
      </w:r>
      <w:r w:rsidR="00A0432E" w:rsidRPr="00016985">
        <w:rPr>
          <w:b/>
          <w:sz w:val="28"/>
          <w:szCs w:val="28"/>
        </w:rPr>
        <w:t>3644,0</w:t>
      </w:r>
      <w:r w:rsidR="00CB28B0" w:rsidRPr="00016985">
        <w:rPr>
          <w:b/>
          <w:sz w:val="28"/>
          <w:szCs w:val="28"/>
        </w:rPr>
        <w:t xml:space="preserve"> </w:t>
      </w:r>
      <w:proofErr w:type="spellStart"/>
      <w:r w:rsidR="00CB28B0" w:rsidRPr="00016985">
        <w:rPr>
          <w:b/>
          <w:sz w:val="28"/>
          <w:szCs w:val="28"/>
        </w:rPr>
        <w:t>тыс.тенге</w:t>
      </w:r>
      <w:proofErr w:type="spellEnd"/>
      <w:r w:rsidR="00CB28B0" w:rsidRPr="00016985">
        <w:rPr>
          <w:b/>
          <w:sz w:val="28"/>
          <w:szCs w:val="28"/>
        </w:rPr>
        <w:t xml:space="preserve">                                         </w:t>
      </w:r>
      <w:r w:rsidR="00CB28B0" w:rsidRPr="00016985">
        <w:rPr>
          <w:sz w:val="28"/>
          <w:szCs w:val="28"/>
        </w:rPr>
        <w:t xml:space="preserve">Запланированы расходы     на приобретение  </w:t>
      </w:r>
      <w:proofErr w:type="spellStart"/>
      <w:r w:rsidR="002739B2" w:rsidRPr="00016985">
        <w:rPr>
          <w:sz w:val="28"/>
          <w:szCs w:val="28"/>
        </w:rPr>
        <w:t>гос.символики</w:t>
      </w:r>
      <w:proofErr w:type="spellEnd"/>
      <w:r w:rsidR="002739B2" w:rsidRPr="00016985">
        <w:rPr>
          <w:sz w:val="28"/>
          <w:szCs w:val="28"/>
        </w:rPr>
        <w:t xml:space="preserve"> и </w:t>
      </w:r>
      <w:proofErr w:type="spellStart"/>
      <w:r w:rsidR="002739B2" w:rsidRPr="00016985">
        <w:rPr>
          <w:sz w:val="28"/>
          <w:szCs w:val="28"/>
        </w:rPr>
        <w:t>гос.флагов</w:t>
      </w:r>
      <w:proofErr w:type="spellEnd"/>
      <w:r w:rsidR="002739B2" w:rsidRPr="00016985">
        <w:rPr>
          <w:sz w:val="28"/>
          <w:szCs w:val="28"/>
        </w:rPr>
        <w:t>.</w:t>
      </w:r>
    </w:p>
    <w:p w:rsidR="00CB28B0" w:rsidRPr="00016985" w:rsidRDefault="00CB28B0" w:rsidP="00016985">
      <w:pPr>
        <w:jc w:val="both"/>
        <w:rPr>
          <w:sz w:val="28"/>
          <w:szCs w:val="28"/>
          <w:lang w:val="kk-KZ"/>
        </w:rPr>
      </w:pPr>
      <w:r w:rsidRPr="00016985">
        <w:rPr>
          <w:sz w:val="28"/>
          <w:szCs w:val="28"/>
          <w:lang w:val="kk-KZ"/>
        </w:rPr>
        <w:t xml:space="preserve"> </w:t>
      </w:r>
      <w:r w:rsidR="002739B2" w:rsidRPr="00016985">
        <w:rPr>
          <w:sz w:val="28"/>
          <w:szCs w:val="28"/>
          <w:lang w:val="kk-KZ"/>
        </w:rPr>
        <w:t xml:space="preserve">Все расходы исполнены </w:t>
      </w:r>
      <w:r w:rsidR="00A0432E" w:rsidRPr="00016985">
        <w:rPr>
          <w:sz w:val="28"/>
          <w:szCs w:val="28"/>
          <w:lang w:val="kk-KZ"/>
        </w:rPr>
        <w:t xml:space="preserve"> за исключением расходов по фонду Всеобуча , в связи с тем , что школы были на дистанционном обучении  по пандемии.</w:t>
      </w:r>
    </w:p>
    <w:p w:rsidR="0012472C" w:rsidRPr="00016985" w:rsidRDefault="0012472C" w:rsidP="00016985">
      <w:pPr>
        <w:jc w:val="both"/>
        <w:rPr>
          <w:sz w:val="28"/>
          <w:szCs w:val="28"/>
          <w:lang w:val="kk-KZ"/>
        </w:rPr>
      </w:pPr>
    </w:p>
    <w:sectPr w:rsidR="0012472C" w:rsidRPr="00016985" w:rsidSect="00016985">
      <w:pgSz w:w="12240" w:h="15840"/>
      <w:pgMar w:top="568" w:right="102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5A"/>
    <w:rsid w:val="00016985"/>
    <w:rsid w:val="000534CB"/>
    <w:rsid w:val="001007E6"/>
    <w:rsid w:val="0012472C"/>
    <w:rsid w:val="00164D41"/>
    <w:rsid w:val="001A46B0"/>
    <w:rsid w:val="001D42D6"/>
    <w:rsid w:val="0024241D"/>
    <w:rsid w:val="002739B2"/>
    <w:rsid w:val="00283DF2"/>
    <w:rsid w:val="003B40B5"/>
    <w:rsid w:val="00497A15"/>
    <w:rsid w:val="00614C43"/>
    <w:rsid w:val="00663274"/>
    <w:rsid w:val="00754907"/>
    <w:rsid w:val="007C51CE"/>
    <w:rsid w:val="0089062C"/>
    <w:rsid w:val="0097430C"/>
    <w:rsid w:val="009A3802"/>
    <w:rsid w:val="00A0432E"/>
    <w:rsid w:val="00A447FA"/>
    <w:rsid w:val="00B0725A"/>
    <w:rsid w:val="00B83E21"/>
    <w:rsid w:val="00C31717"/>
    <w:rsid w:val="00CB28B0"/>
    <w:rsid w:val="00CF7667"/>
    <w:rsid w:val="00D4263C"/>
    <w:rsid w:val="00D82691"/>
    <w:rsid w:val="00E33A73"/>
    <w:rsid w:val="00ED55E0"/>
    <w:rsid w:val="00F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A09B3-DFAD-4D37-BF76-0E34EC2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34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C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Balloon Text"/>
    <w:basedOn w:val="a"/>
    <w:link w:val="a4"/>
    <w:rsid w:val="000534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534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s0">
    <w:name w:val="s0"/>
    <w:rsid w:val="000534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iPriority w:val="99"/>
    <w:semiHidden/>
    <w:unhideWhenUsed/>
    <w:rsid w:val="0012472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24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СШ№2</cp:lastModifiedBy>
  <cp:revision>34</cp:revision>
  <dcterms:created xsi:type="dcterms:W3CDTF">2021-01-06T09:30:00Z</dcterms:created>
  <dcterms:modified xsi:type="dcterms:W3CDTF">2021-04-05T05:51:00Z</dcterms:modified>
</cp:coreProperties>
</file>